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0265" w:rsidRDefault="00230265" w:rsidP="00230265">
      <w:pPr>
        <w:spacing w:before="450" w:after="450" w:line="240" w:lineRule="auto"/>
        <w:ind w:right="150" w:firstLine="709"/>
        <w:jc w:val="both"/>
        <w:rPr>
          <w:rFonts w:ascii="Arial" w:eastAsia="Times New Roman" w:hAnsi="Arial" w:cs="Arial"/>
          <w:color w:val="000000"/>
          <w:sz w:val="20"/>
          <w:szCs w:val="20"/>
          <w:lang w:eastAsia="ru-RU"/>
        </w:rPr>
      </w:pPr>
      <w:r w:rsidRPr="00230265">
        <w:rPr>
          <w:rFonts w:ascii="Arial" w:eastAsia="Times New Roman" w:hAnsi="Arial" w:cs="Arial"/>
          <w:b/>
          <w:color w:val="000000"/>
          <w:sz w:val="20"/>
          <w:szCs w:val="20"/>
          <w:lang w:eastAsia="ru-RU"/>
        </w:rPr>
        <w:t xml:space="preserve">Методы сбора информации, используемые в системе Мониторинга, определяют порядок </w:t>
      </w:r>
      <w:proofErr w:type="gramStart"/>
      <w:r w:rsidRPr="00230265">
        <w:rPr>
          <w:rFonts w:ascii="Arial" w:eastAsia="Times New Roman" w:hAnsi="Arial" w:cs="Arial"/>
          <w:b/>
          <w:color w:val="000000"/>
          <w:sz w:val="20"/>
          <w:szCs w:val="20"/>
          <w:lang w:eastAsia="ru-RU"/>
        </w:rPr>
        <w:t>получения показателей системы мониторинга эффективности деятельности руководителей образовательных организаций</w:t>
      </w:r>
      <w:proofErr w:type="gramEnd"/>
      <w:r w:rsidRPr="00230265">
        <w:rPr>
          <w:rFonts w:ascii="Arial" w:eastAsia="Times New Roman" w:hAnsi="Arial" w:cs="Arial"/>
          <w:color w:val="000000"/>
          <w:sz w:val="20"/>
          <w:szCs w:val="20"/>
          <w:lang w:eastAsia="ru-RU"/>
        </w:rPr>
        <w:t>.</w:t>
      </w:r>
    </w:p>
    <w:p w:rsidR="00230265" w:rsidRDefault="00230265" w:rsidP="00230265">
      <w:pPr>
        <w:pStyle w:val="a6"/>
        <w:numPr>
          <w:ilvl w:val="0"/>
          <w:numId w:val="1"/>
        </w:numPr>
        <w:spacing w:before="450" w:after="450" w:line="240" w:lineRule="auto"/>
        <w:ind w:left="0" w:right="150" w:firstLine="709"/>
        <w:jc w:val="both"/>
        <w:rPr>
          <w:rFonts w:ascii="Arial" w:eastAsia="Times New Roman" w:hAnsi="Arial" w:cs="Arial"/>
          <w:color w:val="000000"/>
          <w:sz w:val="20"/>
          <w:szCs w:val="20"/>
          <w:lang w:eastAsia="ru-RU"/>
        </w:rPr>
      </w:pPr>
      <w:r w:rsidRPr="00230265">
        <w:rPr>
          <w:rFonts w:ascii="Arial" w:eastAsia="Times New Roman" w:hAnsi="Arial" w:cs="Arial"/>
          <w:color w:val="000000"/>
          <w:sz w:val="20"/>
          <w:szCs w:val="20"/>
          <w:lang w:eastAsia="ru-RU"/>
        </w:rPr>
        <w:t xml:space="preserve">Источники данных, используемые </w:t>
      </w:r>
      <w:r>
        <w:rPr>
          <w:rFonts w:ascii="Arial" w:eastAsia="Times New Roman" w:hAnsi="Arial" w:cs="Arial"/>
          <w:color w:val="000000"/>
          <w:sz w:val="20"/>
          <w:szCs w:val="20"/>
          <w:lang w:eastAsia="ru-RU"/>
        </w:rPr>
        <w:t>МКУ «Управление образования Шебекинского городского округа</w:t>
      </w:r>
      <w:r w:rsidRPr="00230265">
        <w:rPr>
          <w:rFonts w:ascii="Arial" w:eastAsia="Times New Roman" w:hAnsi="Arial" w:cs="Arial"/>
          <w:color w:val="000000"/>
          <w:sz w:val="20"/>
          <w:szCs w:val="20"/>
          <w:lang w:eastAsia="ru-RU"/>
        </w:rPr>
        <w:t xml:space="preserve"> для сбора информации.</w:t>
      </w:r>
    </w:p>
    <w:p w:rsidR="00230265" w:rsidRDefault="00230265" w:rsidP="00230265">
      <w:pPr>
        <w:pStyle w:val="a6"/>
        <w:numPr>
          <w:ilvl w:val="0"/>
          <w:numId w:val="1"/>
        </w:numPr>
        <w:spacing w:before="450" w:after="450" w:line="240" w:lineRule="auto"/>
        <w:ind w:left="0" w:right="150" w:firstLine="709"/>
        <w:jc w:val="both"/>
        <w:rPr>
          <w:rFonts w:ascii="Arial" w:eastAsia="Times New Roman" w:hAnsi="Arial" w:cs="Arial"/>
          <w:color w:val="000000"/>
          <w:sz w:val="20"/>
          <w:szCs w:val="20"/>
          <w:lang w:eastAsia="ru-RU"/>
        </w:rPr>
      </w:pPr>
      <w:r w:rsidRPr="00230265">
        <w:rPr>
          <w:rFonts w:ascii="Arial" w:eastAsia="Times New Roman" w:hAnsi="Arial" w:cs="Arial"/>
          <w:color w:val="000000"/>
          <w:sz w:val="20"/>
          <w:szCs w:val="20"/>
          <w:lang w:eastAsia="ru-RU"/>
        </w:rPr>
        <w:t>ОГБУ «</w:t>
      </w:r>
      <w:proofErr w:type="spellStart"/>
      <w:r w:rsidRPr="00230265">
        <w:rPr>
          <w:rFonts w:ascii="Arial" w:eastAsia="Times New Roman" w:hAnsi="Arial" w:cs="Arial"/>
          <w:color w:val="000000"/>
          <w:sz w:val="20"/>
          <w:szCs w:val="20"/>
          <w:lang w:eastAsia="ru-RU"/>
        </w:rPr>
        <w:t>БелРЦОКО</w:t>
      </w:r>
      <w:proofErr w:type="spellEnd"/>
      <w:r w:rsidRPr="00230265">
        <w:rPr>
          <w:rFonts w:ascii="Arial" w:eastAsia="Times New Roman" w:hAnsi="Arial" w:cs="Arial"/>
          <w:color w:val="000000"/>
          <w:sz w:val="20"/>
          <w:szCs w:val="20"/>
          <w:lang w:eastAsia="ru-RU"/>
        </w:rPr>
        <w:t>» предоставляет муниципалитету сведения из следующих источников:</w:t>
      </w:r>
      <w:r w:rsidRPr="00230265">
        <w:rPr>
          <w:rFonts w:ascii="Arial" w:eastAsia="Times New Roman" w:hAnsi="Arial" w:cs="Arial"/>
          <w:color w:val="000000"/>
          <w:sz w:val="20"/>
          <w:szCs w:val="20"/>
          <w:lang w:eastAsia="ru-RU"/>
        </w:rPr>
        <w:br/>
        <w:t>-</w:t>
      </w:r>
      <w:r>
        <w:rPr>
          <w:rFonts w:ascii="Arial" w:eastAsia="Times New Roman" w:hAnsi="Arial" w:cs="Arial"/>
          <w:color w:val="000000"/>
          <w:sz w:val="20"/>
          <w:szCs w:val="20"/>
          <w:lang w:eastAsia="ru-RU"/>
        </w:rPr>
        <w:t xml:space="preserve"> </w:t>
      </w:r>
      <w:r w:rsidRPr="00230265">
        <w:rPr>
          <w:rFonts w:ascii="Arial" w:eastAsia="Times New Roman" w:hAnsi="Arial" w:cs="Arial"/>
          <w:color w:val="000000"/>
          <w:sz w:val="20"/>
          <w:szCs w:val="20"/>
          <w:lang w:eastAsia="ru-RU"/>
        </w:rPr>
        <w:t>федеральная информационная система обеспечения проведения ГИА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w:t>
      </w:r>
      <w:proofErr w:type="gramStart"/>
      <w:r w:rsidRPr="00230265">
        <w:rPr>
          <w:rFonts w:ascii="Arial" w:eastAsia="Times New Roman" w:hAnsi="Arial" w:cs="Arial"/>
          <w:color w:val="000000"/>
          <w:sz w:val="20"/>
          <w:szCs w:val="20"/>
          <w:lang w:eastAsia="ru-RU"/>
        </w:rPr>
        <w:t>;-</w:t>
      </w:r>
      <w:proofErr w:type="gramEnd"/>
      <w:r w:rsidRPr="00230265">
        <w:rPr>
          <w:rFonts w:ascii="Arial" w:eastAsia="Times New Roman" w:hAnsi="Arial" w:cs="Arial"/>
          <w:color w:val="000000"/>
          <w:sz w:val="20"/>
          <w:szCs w:val="20"/>
          <w:lang w:eastAsia="ru-RU"/>
        </w:rPr>
        <w:t>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r>
        <w:rPr>
          <w:rFonts w:ascii="Arial" w:eastAsia="Times New Roman" w:hAnsi="Arial" w:cs="Arial"/>
          <w:color w:val="000000"/>
          <w:sz w:val="20"/>
          <w:szCs w:val="20"/>
          <w:lang w:eastAsia="ru-RU"/>
        </w:rPr>
        <w:t xml:space="preserve"> </w:t>
      </w:r>
      <w:r w:rsidRPr="00230265">
        <w:rPr>
          <w:rFonts w:ascii="Arial" w:eastAsia="Times New Roman" w:hAnsi="Arial" w:cs="Arial"/>
          <w:color w:val="000000"/>
          <w:sz w:val="20"/>
          <w:szCs w:val="20"/>
          <w:lang w:eastAsia="ru-RU"/>
        </w:rPr>
        <w:t>-федеральная информационная система оценки качества образования (база результатов ВПР).</w:t>
      </w:r>
    </w:p>
    <w:p w:rsidR="00230265" w:rsidRDefault="00230265" w:rsidP="00230265">
      <w:pPr>
        <w:pStyle w:val="a6"/>
        <w:numPr>
          <w:ilvl w:val="0"/>
          <w:numId w:val="1"/>
        </w:numPr>
        <w:spacing w:before="450" w:after="450" w:line="240" w:lineRule="auto"/>
        <w:ind w:left="0" w:right="150" w:firstLine="709"/>
        <w:jc w:val="both"/>
        <w:rPr>
          <w:rFonts w:ascii="Arial" w:eastAsia="Times New Roman" w:hAnsi="Arial" w:cs="Arial"/>
          <w:color w:val="000000"/>
          <w:sz w:val="20"/>
          <w:szCs w:val="20"/>
          <w:lang w:eastAsia="ru-RU"/>
        </w:rPr>
      </w:pPr>
      <w:r w:rsidRPr="00230265">
        <w:rPr>
          <w:rFonts w:ascii="Arial" w:eastAsia="Times New Roman" w:hAnsi="Arial" w:cs="Arial"/>
          <w:color w:val="000000"/>
          <w:sz w:val="20"/>
          <w:szCs w:val="20"/>
          <w:lang w:eastAsia="ru-RU"/>
        </w:rPr>
        <w:t>Муниципальные образовательные организации предоставляют:</w:t>
      </w:r>
    </w:p>
    <w:p w:rsidR="00230265" w:rsidRDefault="00230265" w:rsidP="00230265">
      <w:pPr>
        <w:pStyle w:val="a6"/>
        <w:spacing w:before="450" w:after="450" w:line="240" w:lineRule="auto"/>
        <w:ind w:left="0" w:right="150" w:firstLine="709"/>
        <w:jc w:val="both"/>
        <w:rPr>
          <w:rFonts w:ascii="Arial" w:eastAsia="Times New Roman" w:hAnsi="Arial" w:cs="Arial"/>
          <w:color w:val="000000"/>
          <w:sz w:val="20"/>
          <w:szCs w:val="20"/>
          <w:lang w:eastAsia="ru-RU"/>
        </w:rPr>
      </w:pPr>
      <w:r w:rsidRPr="00230265">
        <w:rPr>
          <w:rFonts w:ascii="Arial" w:eastAsia="Times New Roman" w:hAnsi="Arial" w:cs="Arial"/>
          <w:color w:val="000000"/>
          <w:sz w:val="20"/>
          <w:szCs w:val="20"/>
          <w:lang w:eastAsia="ru-RU"/>
        </w:rPr>
        <w:t xml:space="preserve">-сведения об индивидуальных учебных </w:t>
      </w:r>
      <w:proofErr w:type="gramStart"/>
      <w:r w:rsidRPr="00230265">
        <w:rPr>
          <w:rFonts w:ascii="Arial" w:eastAsia="Times New Roman" w:hAnsi="Arial" w:cs="Arial"/>
          <w:color w:val="000000"/>
          <w:sz w:val="20"/>
          <w:szCs w:val="20"/>
          <w:lang w:eastAsia="ru-RU"/>
        </w:rPr>
        <w:t>достижениях</w:t>
      </w:r>
      <w:proofErr w:type="gramEnd"/>
      <w:r w:rsidRPr="00230265">
        <w:rPr>
          <w:rFonts w:ascii="Arial" w:eastAsia="Times New Roman" w:hAnsi="Arial" w:cs="Arial"/>
          <w:color w:val="000000"/>
          <w:sz w:val="20"/>
          <w:szCs w:val="20"/>
          <w:lang w:eastAsia="ru-RU"/>
        </w:rPr>
        <w:t xml:space="preserve"> обучающихся на уровне начального общего, основного общего и среднего общего образования;</w:t>
      </w:r>
    </w:p>
    <w:p w:rsidR="00230265" w:rsidRDefault="00230265" w:rsidP="00230265">
      <w:pPr>
        <w:pStyle w:val="a6"/>
        <w:spacing w:before="450" w:after="450" w:line="240" w:lineRule="auto"/>
        <w:ind w:left="0" w:right="150" w:firstLine="709"/>
        <w:jc w:val="both"/>
        <w:rPr>
          <w:rFonts w:ascii="Arial" w:eastAsia="Times New Roman" w:hAnsi="Arial" w:cs="Arial"/>
          <w:color w:val="000000"/>
          <w:sz w:val="20"/>
          <w:szCs w:val="20"/>
          <w:lang w:eastAsia="ru-RU"/>
        </w:rPr>
      </w:pPr>
      <w:r w:rsidRPr="00230265">
        <w:rPr>
          <w:rFonts w:ascii="Arial" w:eastAsia="Times New Roman" w:hAnsi="Arial" w:cs="Arial"/>
          <w:color w:val="000000"/>
          <w:sz w:val="20"/>
          <w:szCs w:val="20"/>
          <w:lang w:eastAsia="ru-RU"/>
        </w:rPr>
        <w:t xml:space="preserve">-сведения об индивидуальных учебных </w:t>
      </w:r>
      <w:proofErr w:type="gramStart"/>
      <w:r w:rsidRPr="00230265">
        <w:rPr>
          <w:rFonts w:ascii="Arial" w:eastAsia="Times New Roman" w:hAnsi="Arial" w:cs="Arial"/>
          <w:color w:val="000000"/>
          <w:sz w:val="20"/>
          <w:szCs w:val="20"/>
          <w:lang w:eastAsia="ru-RU"/>
        </w:rPr>
        <w:t>достижениях</w:t>
      </w:r>
      <w:proofErr w:type="gramEnd"/>
      <w:r w:rsidRPr="00230265">
        <w:rPr>
          <w:rFonts w:ascii="Arial" w:eastAsia="Times New Roman" w:hAnsi="Arial" w:cs="Arial"/>
          <w:color w:val="000000"/>
          <w:sz w:val="20"/>
          <w:szCs w:val="20"/>
          <w:lang w:eastAsia="ru-RU"/>
        </w:rPr>
        <w:t xml:space="preserve"> обучающихся с ограниченными возможностями здоровья, детьми-инвалидами по адаптированным основным общеобразовательным программам;</w:t>
      </w:r>
    </w:p>
    <w:p w:rsidR="00230265" w:rsidRDefault="00230265" w:rsidP="00230265">
      <w:pPr>
        <w:pStyle w:val="a6"/>
        <w:spacing w:before="450" w:after="450" w:line="240" w:lineRule="auto"/>
        <w:ind w:left="0" w:right="150" w:firstLine="709"/>
        <w:jc w:val="both"/>
        <w:rPr>
          <w:rFonts w:ascii="Arial" w:eastAsia="Times New Roman" w:hAnsi="Arial" w:cs="Arial"/>
          <w:color w:val="000000"/>
          <w:sz w:val="20"/>
          <w:szCs w:val="20"/>
          <w:lang w:eastAsia="ru-RU"/>
        </w:rPr>
      </w:pPr>
      <w:r w:rsidRPr="00230265">
        <w:rPr>
          <w:rFonts w:ascii="Arial" w:eastAsia="Times New Roman" w:hAnsi="Arial" w:cs="Arial"/>
          <w:color w:val="000000"/>
          <w:sz w:val="20"/>
          <w:szCs w:val="20"/>
          <w:lang w:eastAsia="ru-RU"/>
        </w:rPr>
        <w:t>-отчеты о результатах самообследования.</w:t>
      </w:r>
    </w:p>
    <w:p w:rsidR="00230265" w:rsidRDefault="00230265" w:rsidP="00230265">
      <w:pPr>
        <w:pStyle w:val="a6"/>
        <w:spacing w:before="450" w:after="450" w:line="240" w:lineRule="auto"/>
        <w:ind w:left="0" w:right="150" w:firstLine="709"/>
        <w:jc w:val="both"/>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 xml:space="preserve">4. </w:t>
      </w:r>
      <w:r w:rsidRPr="00230265">
        <w:rPr>
          <w:rFonts w:ascii="Arial" w:eastAsia="Times New Roman" w:hAnsi="Arial" w:cs="Arial"/>
          <w:color w:val="000000"/>
          <w:sz w:val="20"/>
          <w:szCs w:val="20"/>
          <w:lang w:eastAsia="ru-RU"/>
        </w:rPr>
        <w:t xml:space="preserve">Отдел </w:t>
      </w:r>
      <w:r>
        <w:rPr>
          <w:rFonts w:ascii="Arial" w:eastAsia="Times New Roman" w:hAnsi="Arial" w:cs="Arial"/>
          <w:color w:val="000000"/>
          <w:sz w:val="20"/>
          <w:szCs w:val="20"/>
          <w:lang w:eastAsia="ru-RU"/>
        </w:rPr>
        <w:t>сопровождения образования</w:t>
      </w:r>
      <w:r w:rsidRPr="00230265">
        <w:rPr>
          <w:rFonts w:ascii="Arial" w:eastAsia="Times New Roman" w:hAnsi="Arial" w:cs="Arial"/>
          <w:color w:val="000000"/>
          <w:sz w:val="20"/>
          <w:szCs w:val="20"/>
          <w:lang w:eastAsia="ru-RU"/>
        </w:rPr>
        <w:t xml:space="preserve"> управления образования, отдел общего образования, </w:t>
      </w:r>
      <w:r>
        <w:rPr>
          <w:rFonts w:ascii="Arial" w:eastAsia="Times New Roman" w:hAnsi="Arial" w:cs="Arial"/>
          <w:color w:val="000000"/>
          <w:sz w:val="20"/>
          <w:szCs w:val="20"/>
          <w:lang w:eastAsia="ru-RU"/>
        </w:rPr>
        <w:t xml:space="preserve">отдел воспитания и дополнительного образования учреждения </w:t>
      </w:r>
      <w:r w:rsidRPr="00230265">
        <w:rPr>
          <w:rFonts w:ascii="Arial" w:eastAsia="Times New Roman" w:hAnsi="Arial" w:cs="Arial"/>
          <w:color w:val="000000"/>
          <w:sz w:val="20"/>
          <w:szCs w:val="20"/>
          <w:lang w:eastAsia="ru-RU"/>
        </w:rPr>
        <w:t xml:space="preserve"> образования предоставляют сведения из базы олимпиад, конкурсов и соревнований школьников.</w:t>
      </w:r>
    </w:p>
    <w:p w:rsidR="00230265" w:rsidRPr="00230265" w:rsidRDefault="00230265" w:rsidP="00230265">
      <w:pPr>
        <w:pStyle w:val="a6"/>
        <w:spacing w:before="450" w:after="450" w:line="240" w:lineRule="auto"/>
        <w:ind w:left="0" w:right="150" w:firstLine="709"/>
        <w:jc w:val="both"/>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 xml:space="preserve">5. </w:t>
      </w:r>
      <w:proofErr w:type="gramStart"/>
      <w:r w:rsidRPr="00230265">
        <w:rPr>
          <w:rFonts w:ascii="Arial" w:eastAsia="Times New Roman" w:hAnsi="Arial" w:cs="Arial"/>
          <w:color w:val="000000"/>
          <w:sz w:val="20"/>
          <w:szCs w:val="20"/>
          <w:lang w:eastAsia="ru-RU"/>
        </w:rPr>
        <w:t xml:space="preserve">Управление образования также использует открытые статистические данные, а также информацию официальных сайтов образовательных организаций (отчет о </w:t>
      </w:r>
      <w:proofErr w:type="spellStart"/>
      <w:r w:rsidRPr="00230265">
        <w:rPr>
          <w:rFonts w:ascii="Arial" w:eastAsia="Times New Roman" w:hAnsi="Arial" w:cs="Arial"/>
          <w:color w:val="000000"/>
          <w:sz w:val="20"/>
          <w:szCs w:val="20"/>
          <w:lang w:eastAsia="ru-RU"/>
        </w:rPr>
        <w:t>самообследовании</w:t>
      </w:r>
      <w:proofErr w:type="spellEnd"/>
      <w:r w:rsidRPr="00230265">
        <w:rPr>
          <w:rFonts w:ascii="Arial" w:eastAsia="Times New Roman" w:hAnsi="Arial" w:cs="Arial"/>
          <w:color w:val="000000"/>
          <w:sz w:val="20"/>
          <w:szCs w:val="20"/>
          <w:lang w:eastAsia="ru-RU"/>
        </w:rPr>
        <w:t xml:space="preserve"> образовательной организации, информация о реализуемых в образовательной организации программах, результаты анкетирования обучающихся образовательной организации, педагогических работников образовательной организации, отзывы общественности, информация об уровне квалификации руководителей, информация об освоении руководителями образовательных организаций дополнительных профессиональных программ), информацию официального сайта для размещения информации о государственных (муниципальных</w:t>
      </w:r>
      <w:proofErr w:type="gramEnd"/>
      <w:r w:rsidRPr="00230265">
        <w:rPr>
          <w:rFonts w:ascii="Arial" w:eastAsia="Times New Roman" w:hAnsi="Arial" w:cs="Arial"/>
          <w:color w:val="000000"/>
          <w:sz w:val="20"/>
          <w:szCs w:val="20"/>
          <w:lang w:eastAsia="ru-RU"/>
        </w:rPr>
        <w:t xml:space="preserve">) </w:t>
      </w:r>
      <w:proofErr w:type="gramStart"/>
      <w:r w:rsidRPr="00230265">
        <w:rPr>
          <w:rFonts w:ascii="Arial" w:eastAsia="Times New Roman" w:hAnsi="Arial" w:cs="Arial"/>
          <w:color w:val="000000"/>
          <w:sz w:val="20"/>
          <w:szCs w:val="20"/>
          <w:lang w:eastAsia="ru-RU"/>
        </w:rPr>
        <w:t>учреждениях (</w:t>
      </w:r>
      <w:hyperlink r:id="rId6" w:history="1">
        <w:r w:rsidRPr="00230265">
          <w:rPr>
            <w:rFonts w:ascii="Arial" w:eastAsia="Times New Roman" w:hAnsi="Arial" w:cs="Arial"/>
            <w:color w:val="0000FF"/>
            <w:sz w:val="20"/>
            <w:szCs w:val="20"/>
            <w:u w:val="single"/>
            <w:lang w:eastAsia="ru-RU"/>
          </w:rPr>
          <w:t>https://bus.gov.ru</w:t>
        </w:r>
      </w:hyperlink>
      <w:r w:rsidRPr="00230265">
        <w:rPr>
          <w:rFonts w:ascii="Arial" w:eastAsia="Times New Roman" w:hAnsi="Arial" w:cs="Arial"/>
          <w:color w:val="000000"/>
          <w:sz w:val="20"/>
          <w:szCs w:val="20"/>
          <w:lang w:eastAsia="ru-RU"/>
        </w:rPr>
        <w:t>), результаты независимой оценки квалификации руководителей образовательных организаций, информацию из форм сбора данных федерального, регионального, муниципального уровней (ОО-1, информация для назначения стимулирующих выплат, информация из статистического сборника итоговых показателей муниципальных образовательных организаций и т.п.).</w:t>
      </w:r>
      <w:proofErr w:type="gramEnd"/>
    </w:p>
    <w:tbl>
      <w:tblPr>
        <w:tblW w:w="4500" w:type="pct"/>
        <w:jc w:val="center"/>
        <w:tblInd w:w="-176" w:type="dxa"/>
        <w:tblCellMar>
          <w:left w:w="0" w:type="dxa"/>
          <w:right w:w="0" w:type="dxa"/>
        </w:tblCellMar>
        <w:tblLook w:val="04A0" w:firstRow="1" w:lastRow="0" w:firstColumn="1" w:lastColumn="0" w:noHBand="0" w:noVBand="1"/>
      </w:tblPr>
      <w:tblGrid>
        <w:gridCol w:w="1863"/>
        <w:gridCol w:w="5142"/>
        <w:gridCol w:w="1842"/>
      </w:tblGrid>
      <w:tr w:rsidR="00230265" w:rsidRPr="00230265" w:rsidTr="00230265">
        <w:trPr>
          <w:tblHeader/>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30265" w:rsidRPr="00230265" w:rsidRDefault="00230265" w:rsidP="00230265">
            <w:pPr>
              <w:spacing w:before="100" w:beforeAutospacing="1" w:after="100" w:afterAutospacing="1" w:line="240" w:lineRule="auto"/>
              <w:jc w:val="center"/>
              <w:rPr>
                <w:rFonts w:ascii="Calibri" w:eastAsia="Times New Roman" w:hAnsi="Calibri" w:cs="Calibri"/>
                <w:sz w:val="20"/>
                <w:szCs w:val="20"/>
                <w:lang w:eastAsia="ru-RU"/>
              </w:rPr>
            </w:pPr>
            <w:r w:rsidRPr="00230265">
              <w:rPr>
                <w:rFonts w:ascii="Arial" w:eastAsia="Times New Roman" w:hAnsi="Arial" w:cs="Arial"/>
                <w:b/>
                <w:bCs/>
                <w:sz w:val="20"/>
                <w:szCs w:val="20"/>
                <w:lang w:eastAsia="ru-RU"/>
              </w:rPr>
              <w:t>Показатель</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30265" w:rsidRPr="00230265" w:rsidRDefault="00230265" w:rsidP="00230265">
            <w:pPr>
              <w:spacing w:before="100" w:beforeAutospacing="1" w:after="100" w:afterAutospacing="1" w:line="240" w:lineRule="auto"/>
              <w:jc w:val="center"/>
              <w:rPr>
                <w:rFonts w:ascii="Calibri" w:eastAsia="Times New Roman" w:hAnsi="Calibri" w:cs="Calibri"/>
                <w:sz w:val="20"/>
                <w:szCs w:val="20"/>
                <w:lang w:eastAsia="ru-RU"/>
              </w:rPr>
            </w:pPr>
            <w:r w:rsidRPr="00230265">
              <w:rPr>
                <w:rFonts w:ascii="Arial" w:eastAsia="Times New Roman" w:hAnsi="Arial" w:cs="Arial"/>
                <w:b/>
                <w:bCs/>
                <w:sz w:val="20"/>
                <w:szCs w:val="20"/>
                <w:lang w:eastAsia="ru-RU"/>
              </w:rPr>
              <w:t>Критерий</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30265" w:rsidRPr="00230265" w:rsidRDefault="00230265" w:rsidP="00230265">
            <w:pPr>
              <w:spacing w:before="100" w:beforeAutospacing="1" w:after="100" w:afterAutospacing="1" w:line="240" w:lineRule="auto"/>
              <w:jc w:val="center"/>
              <w:rPr>
                <w:rFonts w:ascii="Calibri" w:eastAsia="Times New Roman" w:hAnsi="Calibri" w:cs="Calibri"/>
                <w:sz w:val="20"/>
                <w:szCs w:val="20"/>
                <w:lang w:eastAsia="ru-RU"/>
              </w:rPr>
            </w:pPr>
            <w:r w:rsidRPr="00230265">
              <w:rPr>
                <w:rFonts w:ascii="Arial" w:eastAsia="Times New Roman" w:hAnsi="Arial" w:cs="Arial"/>
                <w:b/>
                <w:bCs/>
                <w:sz w:val="20"/>
                <w:szCs w:val="20"/>
                <w:lang w:eastAsia="ru-RU"/>
              </w:rPr>
              <w:t>Методы сбора и обработки информации</w:t>
            </w:r>
          </w:p>
        </w:tc>
      </w:tr>
      <w:tr w:rsidR="00230265" w:rsidRPr="00230265" w:rsidTr="00230265">
        <w:trPr>
          <w:jc w:val="center"/>
        </w:trPr>
        <w:tc>
          <w:tcPr>
            <w:tcW w:w="0" w:type="auto"/>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30265" w:rsidRPr="00230265" w:rsidRDefault="00230265" w:rsidP="00230265">
            <w:pPr>
              <w:spacing w:before="100" w:beforeAutospacing="1" w:after="100" w:afterAutospacing="1" w:line="240" w:lineRule="auto"/>
              <w:rPr>
                <w:rFonts w:ascii="Calibri" w:eastAsia="Times New Roman" w:hAnsi="Calibri" w:cs="Calibri"/>
                <w:sz w:val="20"/>
                <w:szCs w:val="20"/>
                <w:lang w:eastAsia="ru-RU"/>
              </w:rPr>
            </w:pPr>
            <w:r w:rsidRPr="00230265">
              <w:rPr>
                <w:rFonts w:ascii="Arial" w:eastAsia="Times New Roman" w:hAnsi="Arial" w:cs="Arial"/>
                <w:sz w:val="20"/>
                <w:szCs w:val="20"/>
                <w:lang w:eastAsia="ru-RU"/>
              </w:rPr>
              <w:t>1. По оценке компетенций руководителей образовательных организаций</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bottom"/>
            <w:hideMark/>
          </w:tcPr>
          <w:p w:rsidR="00230265" w:rsidRPr="00230265" w:rsidRDefault="00230265" w:rsidP="00230265">
            <w:pPr>
              <w:spacing w:before="100" w:beforeAutospacing="1" w:after="100" w:afterAutospacing="1" w:line="240" w:lineRule="auto"/>
              <w:jc w:val="both"/>
              <w:rPr>
                <w:rFonts w:ascii="Calibri" w:eastAsia="Times New Roman" w:hAnsi="Calibri" w:cs="Calibri"/>
                <w:sz w:val="20"/>
                <w:szCs w:val="20"/>
                <w:lang w:eastAsia="ru-RU"/>
              </w:rPr>
            </w:pPr>
            <w:r w:rsidRPr="00230265">
              <w:rPr>
                <w:rFonts w:ascii="Arial" w:eastAsia="Times New Roman" w:hAnsi="Arial" w:cs="Arial"/>
                <w:sz w:val="20"/>
                <w:szCs w:val="20"/>
                <w:lang w:eastAsia="ru-RU"/>
              </w:rPr>
              <w:t xml:space="preserve">1.1. Доля руководителей образовательных организаций </w:t>
            </w:r>
            <w:r>
              <w:rPr>
                <w:rFonts w:ascii="Arial" w:eastAsia="Times New Roman" w:hAnsi="Arial" w:cs="Arial"/>
                <w:sz w:val="20"/>
                <w:szCs w:val="20"/>
                <w:lang w:eastAsia="ru-RU"/>
              </w:rPr>
              <w:t>Шебекинского городского округа</w:t>
            </w:r>
            <w:r w:rsidRPr="00230265">
              <w:rPr>
                <w:rFonts w:ascii="Arial" w:eastAsia="Times New Roman" w:hAnsi="Arial" w:cs="Arial"/>
                <w:sz w:val="20"/>
                <w:szCs w:val="20"/>
                <w:lang w:eastAsia="ru-RU"/>
              </w:rPr>
              <w:t>, обладающих  требуемым уровнем профессиональной подготовки, от общего числа руководителей образовательных организаций</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230265" w:rsidRPr="00230265" w:rsidRDefault="00230265" w:rsidP="00230265">
            <w:pPr>
              <w:spacing w:before="100" w:beforeAutospacing="1" w:after="100" w:afterAutospacing="1" w:line="240" w:lineRule="auto"/>
              <w:rPr>
                <w:rFonts w:ascii="Calibri" w:eastAsia="Times New Roman" w:hAnsi="Calibri" w:cs="Calibri"/>
                <w:sz w:val="20"/>
                <w:szCs w:val="20"/>
                <w:lang w:eastAsia="ru-RU"/>
              </w:rPr>
            </w:pPr>
            <w:r w:rsidRPr="00230265">
              <w:rPr>
                <w:rFonts w:ascii="Arial" w:eastAsia="Times New Roman" w:hAnsi="Arial" w:cs="Arial"/>
                <w:sz w:val="20"/>
                <w:szCs w:val="20"/>
                <w:lang w:eastAsia="ru-RU"/>
              </w:rPr>
              <w:t>Выборочный метод, метод измерений, документальный анализ (контен</w:t>
            </w:r>
            <w:proofErr w:type="gramStart"/>
            <w:r w:rsidRPr="00230265">
              <w:rPr>
                <w:rFonts w:ascii="Arial" w:eastAsia="Times New Roman" w:hAnsi="Arial" w:cs="Arial"/>
                <w:sz w:val="20"/>
                <w:szCs w:val="20"/>
                <w:lang w:eastAsia="ru-RU"/>
              </w:rPr>
              <w:t>т-</w:t>
            </w:r>
            <w:proofErr w:type="gramEnd"/>
            <w:r w:rsidRPr="00230265">
              <w:rPr>
                <w:rFonts w:ascii="Arial" w:eastAsia="Times New Roman" w:hAnsi="Arial" w:cs="Arial"/>
                <w:sz w:val="20"/>
                <w:szCs w:val="20"/>
                <w:lang w:eastAsia="ru-RU"/>
              </w:rPr>
              <w:t xml:space="preserve"> анализ)</w:t>
            </w:r>
          </w:p>
        </w:tc>
      </w:tr>
      <w:tr w:rsidR="00230265" w:rsidRPr="00230265" w:rsidTr="00230265">
        <w:trPr>
          <w:jc w:val="center"/>
        </w:trPr>
        <w:tc>
          <w:tcPr>
            <w:tcW w:w="0" w:type="auto"/>
            <w:vMerge/>
            <w:tcBorders>
              <w:top w:val="nil"/>
              <w:left w:val="single" w:sz="8" w:space="0" w:color="auto"/>
              <w:bottom w:val="single" w:sz="8" w:space="0" w:color="auto"/>
              <w:right w:val="single" w:sz="8" w:space="0" w:color="auto"/>
            </w:tcBorders>
            <w:vAlign w:val="center"/>
            <w:hideMark/>
          </w:tcPr>
          <w:p w:rsidR="00230265" w:rsidRPr="00230265" w:rsidRDefault="00230265" w:rsidP="00230265">
            <w:pPr>
              <w:spacing w:after="0" w:line="240" w:lineRule="auto"/>
              <w:rPr>
                <w:rFonts w:ascii="Calibri" w:eastAsia="Times New Roman" w:hAnsi="Calibri" w:cs="Calibri"/>
                <w:sz w:val="20"/>
                <w:szCs w:val="20"/>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230265" w:rsidRPr="00230265" w:rsidRDefault="00230265" w:rsidP="00230265">
            <w:pPr>
              <w:spacing w:before="100" w:beforeAutospacing="1" w:after="100" w:afterAutospacing="1" w:line="240" w:lineRule="auto"/>
              <w:jc w:val="both"/>
              <w:rPr>
                <w:rFonts w:ascii="Calibri" w:eastAsia="Times New Roman" w:hAnsi="Calibri" w:cs="Calibri"/>
                <w:sz w:val="20"/>
                <w:szCs w:val="20"/>
                <w:lang w:eastAsia="ru-RU"/>
              </w:rPr>
            </w:pPr>
            <w:r w:rsidRPr="00230265">
              <w:rPr>
                <w:rFonts w:ascii="Arial" w:eastAsia="Times New Roman" w:hAnsi="Arial" w:cs="Arial"/>
                <w:sz w:val="20"/>
                <w:szCs w:val="20"/>
                <w:lang w:eastAsia="ru-RU"/>
              </w:rPr>
              <w:t>1.2. Доля руководителей образовательных организаций, имеющих высшее профессиональное образование или дополнительную профессиональную подготовку по направлениям подготовки «Государственное и муниципальное управление», «менеджмент», «Управление персоналом», от общего числа руководителей всех образовательных организаций</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230265" w:rsidRPr="00230265" w:rsidRDefault="00230265" w:rsidP="00230265">
            <w:pPr>
              <w:spacing w:before="100" w:beforeAutospacing="1" w:after="100" w:afterAutospacing="1" w:line="240" w:lineRule="auto"/>
              <w:rPr>
                <w:rFonts w:ascii="Calibri" w:eastAsia="Times New Roman" w:hAnsi="Calibri" w:cs="Calibri"/>
                <w:sz w:val="20"/>
                <w:szCs w:val="20"/>
                <w:lang w:eastAsia="ru-RU"/>
              </w:rPr>
            </w:pPr>
            <w:r w:rsidRPr="00230265">
              <w:rPr>
                <w:rFonts w:ascii="Arial" w:eastAsia="Times New Roman" w:hAnsi="Arial" w:cs="Arial"/>
                <w:sz w:val="20"/>
                <w:szCs w:val="20"/>
                <w:lang w:eastAsia="ru-RU"/>
              </w:rPr>
              <w:t>Данные образовательной организации</w:t>
            </w:r>
          </w:p>
        </w:tc>
      </w:tr>
      <w:tr w:rsidR="00230265" w:rsidRPr="00230265" w:rsidTr="00230265">
        <w:trPr>
          <w:jc w:val="center"/>
        </w:trPr>
        <w:tc>
          <w:tcPr>
            <w:tcW w:w="0" w:type="auto"/>
            <w:vMerge/>
            <w:tcBorders>
              <w:top w:val="nil"/>
              <w:left w:val="single" w:sz="8" w:space="0" w:color="auto"/>
              <w:bottom w:val="single" w:sz="8" w:space="0" w:color="auto"/>
              <w:right w:val="single" w:sz="8" w:space="0" w:color="auto"/>
            </w:tcBorders>
            <w:vAlign w:val="center"/>
            <w:hideMark/>
          </w:tcPr>
          <w:p w:rsidR="00230265" w:rsidRPr="00230265" w:rsidRDefault="00230265" w:rsidP="00230265">
            <w:pPr>
              <w:spacing w:after="0" w:line="240" w:lineRule="auto"/>
              <w:rPr>
                <w:rFonts w:ascii="Calibri" w:eastAsia="Times New Roman" w:hAnsi="Calibri" w:cs="Calibri"/>
                <w:sz w:val="20"/>
                <w:szCs w:val="20"/>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230265" w:rsidRPr="00230265" w:rsidRDefault="00230265" w:rsidP="00230265">
            <w:pPr>
              <w:spacing w:before="100" w:beforeAutospacing="1" w:after="100" w:afterAutospacing="1" w:line="240" w:lineRule="auto"/>
              <w:jc w:val="both"/>
              <w:rPr>
                <w:rFonts w:ascii="Calibri" w:eastAsia="Times New Roman" w:hAnsi="Calibri" w:cs="Calibri"/>
                <w:sz w:val="20"/>
                <w:szCs w:val="20"/>
                <w:lang w:eastAsia="ru-RU"/>
              </w:rPr>
            </w:pPr>
            <w:r w:rsidRPr="00230265">
              <w:rPr>
                <w:rFonts w:ascii="Arial" w:eastAsia="Times New Roman" w:hAnsi="Arial" w:cs="Arial"/>
                <w:sz w:val="20"/>
                <w:szCs w:val="20"/>
                <w:lang w:eastAsia="ru-RU"/>
              </w:rPr>
              <w:t xml:space="preserve">1.3.Доля руководителей образовательных организаций </w:t>
            </w:r>
            <w:r>
              <w:rPr>
                <w:rFonts w:ascii="Arial" w:eastAsia="Times New Roman" w:hAnsi="Arial" w:cs="Arial"/>
                <w:sz w:val="20"/>
                <w:szCs w:val="20"/>
                <w:lang w:eastAsia="ru-RU"/>
              </w:rPr>
              <w:t>Шебекинского городского округа</w:t>
            </w:r>
            <w:r w:rsidRPr="00230265">
              <w:rPr>
                <w:rFonts w:ascii="Arial" w:eastAsia="Times New Roman" w:hAnsi="Arial" w:cs="Arial"/>
                <w:sz w:val="20"/>
                <w:szCs w:val="20"/>
                <w:lang w:eastAsia="ru-RU"/>
              </w:rPr>
              <w:t xml:space="preserve">, добровольно прошедших процедуру выявления </w:t>
            </w:r>
            <w:r w:rsidRPr="00230265">
              <w:rPr>
                <w:rFonts w:ascii="Arial" w:eastAsia="Times New Roman" w:hAnsi="Arial" w:cs="Arial"/>
                <w:sz w:val="20"/>
                <w:szCs w:val="20"/>
                <w:lang w:eastAsia="ru-RU"/>
              </w:rPr>
              <w:lastRenderedPageBreak/>
              <w:t>профессиональных дефицитов, от общего числа руководителей всех образовательных организаций</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230265" w:rsidRPr="00230265" w:rsidRDefault="00230265" w:rsidP="00230265">
            <w:pPr>
              <w:spacing w:before="100" w:beforeAutospacing="1" w:after="100" w:afterAutospacing="1" w:line="240" w:lineRule="auto"/>
              <w:rPr>
                <w:rFonts w:ascii="Calibri" w:eastAsia="Times New Roman" w:hAnsi="Calibri" w:cs="Calibri"/>
                <w:sz w:val="20"/>
                <w:szCs w:val="20"/>
                <w:lang w:eastAsia="ru-RU"/>
              </w:rPr>
            </w:pPr>
            <w:r w:rsidRPr="00230265">
              <w:rPr>
                <w:rFonts w:ascii="Arial" w:eastAsia="Times New Roman" w:hAnsi="Arial" w:cs="Arial"/>
                <w:sz w:val="20"/>
                <w:szCs w:val="20"/>
                <w:lang w:eastAsia="ru-RU"/>
              </w:rPr>
              <w:lastRenderedPageBreak/>
              <w:t xml:space="preserve">Выборочный метод, метод измерений, </w:t>
            </w:r>
            <w:r w:rsidRPr="00230265">
              <w:rPr>
                <w:rFonts w:ascii="Arial" w:eastAsia="Times New Roman" w:hAnsi="Arial" w:cs="Arial"/>
                <w:sz w:val="20"/>
                <w:szCs w:val="20"/>
                <w:lang w:eastAsia="ru-RU"/>
              </w:rPr>
              <w:lastRenderedPageBreak/>
              <w:t>документальный анализ (контен</w:t>
            </w:r>
            <w:proofErr w:type="gramStart"/>
            <w:r w:rsidRPr="00230265">
              <w:rPr>
                <w:rFonts w:ascii="Arial" w:eastAsia="Times New Roman" w:hAnsi="Arial" w:cs="Arial"/>
                <w:sz w:val="20"/>
                <w:szCs w:val="20"/>
                <w:lang w:eastAsia="ru-RU"/>
              </w:rPr>
              <w:t>т-</w:t>
            </w:r>
            <w:proofErr w:type="gramEnd"/>
            <w:r w:rsidRPr="00230265">
              <w:rPr>
                <w:rFonts w:ascii="Arial" w:eastAsia="Times New Roman" w:hAnsi="Arial" w:cs="Arial"/>
                <w:sz w:val="20"/>
                <w:szCs w:val="20"/>
                <w:lang w:eastAsia="ru-RU"/>
              </w:rPr>
              <w:t xml:space="preserve"> анализ)</w:t>
            </w:r>
          </w:p>
        </w:tc>
      </w:tr>
      <w:tr w:rsidR="00230265" w:rsidRPr="00230265" w:rsidTr="00230265">
        <w:trPr>
          <w:jc w:val="center"/>
        </w:trPr>
        <w:tc>
          <w:tcPr>
            <w:tcW w:w="0" w:type="auto"/>
            <w:vMerge/>
            <w:tcBorders>
              <w:top w:val="nil"/>
              <w:left w:val="single" w:sz="8" w:space="0" w:color="auto"/>
              <w:bottom w:val="single" w:sz="8" w:space="0" w:color="auto"/>
              <w:right w:val="single" w:sz="8" w:space="0" w:color="auto"/>
            </w:tcBorders>
            <w:vAlign w:val="center"/>
            <w:hideMark/>
          </w:tcPr>
          <w:p w:rsidR="00230265" w:rsidRPr="00230265" w:rsidRDefault="00230265" w:rsidP="00230265">
            <w:pPr>
              <w:spacing w:after="0" w:line="240" w:lineRule="auto"/>
              <w:rPr>
                <w:rFonts w:ascii="Calibri" w:eastAsia="Times New Roman" w:hAnsi="Calibri" w:cs="Calibri"/>
                <w:sz w:val="20"/>
                <w:szCs w:val="20"/>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230265" w:rsidRPr="00230265" w:rsidRDefault="00230265" w:rsidP="00230265">
            <w:pPr>
              <w:spacing w:before="100" w:beforeAutospacing="1" w:after="100" w:afterAutospacing="1" w:line="240" w:lineRule="auto"/>
              <w:jc w:val="both"/>
              <w:rPr>
                <w:rFonts w:ascii="Calibri" w:eastAsia="Times New Roman" w:hAnsi="Calibri" w:cs="Calibri"/>
                <w:sz w:val="20"/>
                <w:szCs w:val="20"/>
                <w:lang w:eastAsia="ru-RU"/>
              </w:rPr>
            </w:pPr>
            <w:r w:rsidRPr="00230265">
              <w:rPr>
                <w:rFonts w:ascii="Arial" w:eastAsia="Times New Roman" w:hAnsi="Arial" w:cs="Arial"/>
                <w:sz w:val="20"/>
                <w:szCs w:val="20"/>
                <w:lang w:eastAsia="ru-RU"/>
              </w:rPr>
              <w:t xml:space="preserve">1.4. Доля руководителей образовательных организаций </w:t>
            </w:r>
            <w:r>
              <w:rPr>
                <w:rFonts w:ascii="Arial" w:eastAsia="Times New Roman" w:hAnsi="Arial" w:cs="Arial"/>
                <w:sz w:val="20"/>
                <w:szCs w:val="20"/>
                <w:lang w:eastAsia="ru-RU"/>
              </w:rPr>
              <w:t>Шебекинского городского округа</w:t>
            </w:r>
            <w:r w:rsidRPr="00230265">
              <w:rPr>
                <w:rFonts w:ascii="Arial" w:eastAsia="Times New Roman" w:hAnsi="Arial" w:cs="Arial"/>
                <w:sz w:val="20"/>
                <w:szCs w:val="20"/>
                <w:lang w:eastAsia="ru-RU"/>
              </w:rPr>
              <w:t xml:space="preserve"> с высоким уровнем </w:t>
            </w:r>
            <w:proofErr w:type="spellStart"/>
            <w:r w:rsidRPr="00230265">
              <w:rPr>
                <w:rFonts w:ascii="Arial" w:eastAsia="Times New Roman" w:hAnsi="Arial" w:cs="Arial"/>
                <w:sz w:val="20"/>
                <w:szCs w:val="20"/>
                <w:lang w:eastAsia="ru-RU"/>
              </w:rPr>
              <w:t>сформированности</w:t>
            </w:r>
            <w:proofErr w:type="spellEnd"/>
            <w:r w:rsidRPr="00230265">
              <w:rPr>
                <w:rFonts w:ascii="Arial" w:eastAsia="Times New Roman" w:hAnsi="Arial" w:cs="Arial"/>
                <w:sz w:val="20"/>
                <w:szCs w:val="20"/>
                <w:lang w:eastAsia="ru-RU"/>
              </w:rPr>
              <w:t xml:space="preserve"> профессиональных компетенций руководителей образовательных организаций, от общего числа руководителей образовательных организаций</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230265" w:rsidRPr="00230265" w:rsidRDefault="00230265" w:rsidP="00230265">
            <w:pPr>
              <w:spacing w:before="100" w:beforeAutospacing="1" w:after="100" w:afterAutospacing="1" w:line="240" w:lineRule="auto"/>
              <w:rPr>
                <w:rFonts w:ascii="Calibri" w:eastAsia="Times New Roman" w:hAnsi="Calibri" w:cs="Calibri"/>
                <w:sz w:val="20"/>
                <w:szCs w:val="20"/>
                <w:lang w:eastAsia="ru-RU"/>
              </w:rPr>
            </w:pPr>
            <w:r w:rsidRPr="00230265">
              <w:rPr>
                <w:rFonts w:ascii="Arial" w:eastAsia="Times New Roman" w:hAnsi="Arial" w:cs="Arial"/>
                <w:sz w:val="20"/>
                <w:szCs w:val="20"/>
                <w:lang w:eastAsia="ru-RU"/>
              </w:rPr>
              <w:t>Выборочный метод, метод измерений, документальный анализ (контен</w:t>
            </w:r>
            <w:proofErr w:type="gramStart"/>
            <w:r w:rsidRPr="00230265">
              <w:rPr>
                <w:rFonts w:ascii="Arial" w:eastAsia="Times New Roman" w:hAnsi="Arial" w:cs="Arial"/>
                <w:sz w:val="20"/>
                <w:szCs w:val="20"/>
                <w:lang w:eastAsia="ru-RU"/>
              </w:rPr>
              <w:t>т-</w:t>
            </w:r>
            <w:proofErr w:type="gramEnd"/>
            <w:r w:rsidRPr="00230265">
              <w:rPr>
                <w:rFonts w:ascii="Arial" w:eastAsia="Times New Roman" w:hAnsi="Arial" w:cs="Arial"/>
                <w:sz w:val="20"/>
                <w:szCs w:val="20"/>
                <w:lang w:eastAsia="ru-RU"/>
              </w:rPr>
              <w:t xml:space="preserve"> анализ)</w:t>
            </w:r>
          </w:p>
        </w:tc>
      </w:tr>
      <w:tr w:rsidR="00230265" w:rsidRPr="00230265" w:rsidTr="00230265">
        <w:trPr>
          <w:jc w:val="center"/>
        </w:trPr>
        <w:tc>
          <w:tcPr>
            <w:tcW w:w="0" w:type="auto"/>
            <w:vMerge/>
            <w:tcBorders>
              <w:top w:val="nil"/>
              <w:left w:val="single" w:sz="8" w:space="0" w:color="auto"/>
              <w:bottom w:val="single" w:sz="8" w:space="0" w:color="auto"/>
              <w:right w:val="single" w:sz="8" w:space="0" w:color="auto"/>
            </w:tcBorders>
            <w:vAlign w:val="center"/>
            <w:hideMark/>
          </w:tcPr>
          <w:p w:rsidR="00230265" w:rsidRPr="00230265" w:rsidRDefault="00230265" w:rsidP="00230265">
            <w:pPr>
              <w:spacing w:after="0" w:line="240" w:lineRule="auto"/>
              <w:rPr>
                <w:rFonts w:ascii="Calibri" w:eastAsia="Times New Roman" w:hAnsi="Calibri" w:cs="Calibri"/>
                <w:sz w:val="20"/>
                <w:szCs w:val="20"/>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230265" w:rsidRPr="00230265" w:rsidRDefault="00230265" w:rsidP="00230265">
            <w:pPr>
              <w:spacing w:before="100" w:beforeAutospacing="1" w:after="100" w:afterAutospacing="1" w:line="240" w:lineRule="auto"/>
              <w:jc w:val="both"/>
              <w:rPr>
                <w:rFonts w:ascii="Calibri" w:eastAsia="Times New Roman" w:hAnsi="Calibri" w:cs="Calibri"/>
                <w:sz w:val="20"/>
                <w:szCs w:val="20"/>
                <w:lang w:eastAsia="ru-RU"/>
              </w:rPr>
            </w:pPr>
            <w:r w:rsidRPr="00230265">
              <w:rPr>
                <w:rFonts w:ascii="Arial" w:eastAsia="Times New Roman" w:hAnsi="Arial" w:cs="Arial"/>
                <w:sz w:val="20"/>
                <w:szCs w:val="20"/>
                <w:lang w:eastAsia="ru-RU"/>
              </w:rPr>
              <w:t xml:space="preserve">1.5.Доля руководителей образовательных организаций </w:t>
            </w:r>
            <w:r>
              <w:rPr>
                <w:rFonts w:ascii="Arial" w:eastAsia="Times New Roman" w:hAnsi="Arial" w:cs="Arial"/>
                <w:sz w:val="20"/>
                <w:szCs w:val="20"/>
                <w:lang w:eastAsia="ru-RU"/>
              </w:rPr>
              <w:t>Шебекинского городского округа</w:t>
            </w:r>
            <w:r w:rsidRPr="00230265">
              <w:rPr>
                <w:rFonts w:ascii="Arial" w:eastAsia="Times New Roman" w:hAnsi="Arial" w:cs="Arial"/>
                <w:sz w:val="20"/>
                <w:szCs w:val="20"/>
                <w:lang w:eastAsia="ru-RU"/>
              </w:rPr>
              <w:t>, в отношении которых проводилась оценка качества управленческой деятельности, от общего числа руководителей всех образовательных  организаций</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230265" w:rsidRPr="00230265" w:rsidRDefault="00230265" w:rsidP="00230265">
            <w:pPr>
              <w:spacing w:before="100" w:beforeAutospacing="1" w:after="100" w:afterAutospacing="1" w:line="240" w:lineRule="auto"/>
              <w:rPr>
                <w:rFonts w:ascii="Calibri" w:eastAsia="Times New Roman" w:hAnsi="Calibri" w:cs="Calibri"/>
                <w:sz w:val="20"/>
                <w:szCs w:val="20"/>
                <w:lang w:eastAsia="ru-RU"/>
              </w:rPr>
            </w:pPr>
            <w:r w:rsidRPr="00230265">
              <w:rPr>
                <w:rFonts w:ascii="Arial" w:eastAsia="Times New Roman" w:hAnsi="Arial" w:cs="Arial"/>
                <w:sz w:val="20"/>
                <w:szCs w:val="20"/>
                <w:lang w:eastAsia="ru-RU"/>
              </w:rPr>
              <w:t>Выборочный метод, метод измерений, документальный анализ (контен</w:t>
            </w:r>
            <w:proofErr w:type="gramStart"/>
            <w:r w:rsidRPr="00230265">
              <w:rPr>
                <w:rFonts w:ascii="Arial" w:eastAsia="Times New Roman" w:hAnsi="Arial" w:cs="Arial"/>
                <w:sz w:val="20"/>
                <w:szCs w:val="20"/>
                <w:lang w:eastAsia="ru-RU"/>
              </w:rPr>
              <w:t>т-</w:t>
            </w:r>
            <w:proofErr w:type="gramEnd"/>
            <w:r w:rsidRPr="00230265">
              <w:rPr>
                <w:rFonts w:ascii="Arial" w:eastAsia="Times New Roman" w:hAnsi="Arial" w:cs="Arial"/>
                <w:sz w:val="20"/>
                <w:szCs w:val="20"/>
                <w:lang w:eastAsia="ru-RU"/>
              </w:rPr>
              <w:t xml:space="preserve"> анализ)</w:t>
            </w:r>
          </w:p>
        </w:tc>
      </w:tr>
      <w:tr w:rsidR="00230265" w:rsidRPr="00230265" w:rsidTr="00230265">
        <w:trPr>
          <w:jc w:val="center"/>
        </w:trPr>
        <w:tc>
          <w:tcPr>
            <w:tcW w:w="0" w:type="auto"/>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30265" w:rsidRPr="00230265" w:rsidRDefault="00230265" w:rsidP="00230265">
            <w:pPr>
              <w:spacing w:before="100" w:beforeAutospacing="1" w:after="100" w:afterAutospacing="1" w:line="240" w:lineRule="auto"/>
              <w:rPr>
                <w:rFonts w:ascii="Calibri" w:eastAsia="Times New Roman" w:hAnsi="Calibri" w:cs="Calibri"/>
                <w:sz w:val="20"/>
                <w:szCs w:val="20"/>
                <w:lang w:eastAsia="ru-RU"/>
              </w:rPr>
            </w:pPr>
            <w:r w:rsidRPr="00230265">
              <w:rPr>
                <w:rFonts w:ascii="Arial" w:eastAsia="Times New Roman" w:hAnsi="Arial" w:cs="Arial"/>
                <w:sz w:val="20"/>
                <w:szCs w:val="20"/>
                <w:lang w:eastAsia="ru-RU"/>
              </w:rPr>
              <w:t xml:space="preserve">2. По достижению </w:t>
            </w:r>
            <w:proofErr w:type="gramStart"/>
            <w:r w:rsidRPr="00230265">
              <w:rPr>
                <w:rFonts w:ascii="Arial" w:eastAsia="Times New Roman" w:hAnsi="Arial" w:cs="Arial"/>
                <w:sz w:val="20"/>
                <w:szCs w:val="20"/>
                <w:lang w:eastAsia="ru-RU"/>
              </w:rPr>
              <w:t>обучающимися</w:t>
            </w:r>
            <w:proofErr w:type="gramEnd"/>
            <w:r w:rsidRPr="00230265">
              <w:rPr>
                <w:rFonts w:ascii="Arial" w:eastAsia="Times New Roman" w:hAnsi="Arial" w:cs="Arial"/>
                <w:sz w:val="20"/>
                <w:szCs w:val="20"/>
                <w:lang w:eastAsia="ru-RU"/>
              </w:rPr>
              <w:t xml:space="preserve"> планируемых результатов освоения основных образовательных программ</w:t>
            </w:r>
          </w:p>
          <w:p w:rsidR="00230265" w:rsidRPr="00230265" w:rsidRDefault="00230265" w:rsidP="00230265">
            <w:pPr>
              <w:spacing w:before="100" w:beforeAutospacing="1" w:after="100" w:afterAutospacing="1" w:line="240" w:lineRule="auto"/>
              <w:rPr>
                <w:rFonts w:ascii="Calibri" w:eastAsia="Times New Roman" w:hAnsi="Calibri" w:cs="Calibri"/>
                <w:sz w:val="20"/>
                <w:szCs w:val="20"/>
                <w:lang w:eastAsia="ru-RU"/>
              </w:rPr>
            </w:pPr>
            <w:r w:rsidRPr="00230265">
              <w:rPr>
                <w:rFonts w:ascii="Arial" w:eastAsia="Times New Roman" w:hAnsi="Arial" w:cs="Arial"/>
                <w:sz w:val="20"/>
                <w:szCs w:val="20"/>
                <w:lang w:eastAsia="ru-RU"/>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230265" w:rsidRPr="00230265" w:rsidRDefault="00230265" w:rsidP="00230265">
            <w:pPr>
              <w:spacing w:before="100" w:beforeAutospacing="1" w:after="100" w:afterAutospacing="1" w:line="240" w:lineRule="auto"/>
              <w:jc w:val="both"/>
              <w:rPr>
                <w:rFonts w:ascii="Calibri" w:eastAsia="Times New Roman" w:hAnsi="Calibri" w:cs="Calibri"/>
                <w:sz w:val="20"/>
                <w:szCs w:val="20"/>
                <w:lang w:eastAsia="ru-RU"/>
              </w:rPr>
            </w:pPr>
            <w:r w:rsidRPr="00230265">
              <w:rPr>
                <w:rFonts w:ascii="Arial" w:eastAsia="Times New Roman" w:hAnsi="Arial" w:cs="Arial"/>
                <w:sz w:val="20"/>
                <w:szCs w:val="20"/>
                <w:lang w:eastAsia="ru-RU"/>
              </w:rPr>
              <w:t>2.1. Доля руководителей, в образовательных организациях которых 100% обучающихся 4 классов достигли базового уровня предметной подготовки при освоении образовательных программ начального общего образования (по результатам ВПР, региональных диагностических работ с обеспечением объективности на этапе проведения и при проверке работ)</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230265" w:rsidRPr="00230265" w:rsidRDefault="00230265" w:rsidP="00230265">
            <w:pPr>
              <w:spacing w:before="100" w:beforeAutospacing="1" w:after="100" w:afterAutospacing="1" w:line="240" w:lineRule="auto"/>
              <w:rPr>
                <w:rFonts w:ascii="Calibri" w:eastAsia="Times New Roman" w:hAnsi="Calibri" w:cs="Calibri"/>
                <w:sz w:val="20"/>
                <w:szCs w:val="20"/>
                <w:lang w:eastAsia="ru-RU"/>
              </w:rPr>
            </w:pPr>
            <w:r w:rsidRPr="00230265">
              <w:rPr>
                <w:rFonts w:ascii="Arial" w:eastAsia="Times New Roman" w:hAnsi="Arial" w:cs="Arial"/>
                <w:sz w:val="20"/>
                <w:szCs w:val="20"/>
                <w:lang w:eastAsia="ru-RU"/>
              </w:rPr>
              <w:t>Выборочный метод, метод измерений, документальный анализ (контен</w:t>
            </w:r>
            <w:proofErr w:type="gramStart"/>
            <w:r w:rsidRPr="00230265">
              <w:rPr>
                <w:rFonts w:ascii="Arial" w:eastAsia="Times New Roman" w:hAnsi="Arial" w:cs="Arial"/>
                <w:sz w:val="20"/>
                <w:szCs w:val="20"/>
                <w:lang w:eastAsia="ru-RU"/>
              </w:rPr>
              <w:t>т-</w:t>
            </w:r>
            <w:proofErr w:type="gramEnd"/>
            <w:r w:rsidRPr="00230265">
              <w:rPr>
                <w:rFonts w:ascii="Arial" w:eastAsia="Times New Roman" w:hAnsi="Arial" w:cs="Arial"/>
                <w:sz w:val="20"/>
                <w:szCs w:val="20"/>
                <w:lang w:eastAsia="ru-RU"/>
              </w:rPr>
              <w:t xml:space="preserve"> анализ)</w:t>
            </w:r>
          </w:p>
        </w:tc>
      </w:tr>
      <w:tr w:rsidR="00230265" w:rsidRPr="00230265" w:rsidTr="00230265">
        <w:trPr>
          <w:jc w:val="center"/>
        </w:trPr>
        <w:tc>
          <w:tcPr>
            <w:tcW w:w="0" w:type="auto"/>
            <w:vMerge/>
            <w:tcBorders>
              <w:top w:val="nil"/>
              <w:left w:val="single" w:sz="8" w:space="0" w:color="auto"/>
              <w:bottom w:val="single" w:sz="8" w:space="0" w:color="auto"/>
              <w:right w:val="single" w:sz="8" w:space="0" w:color="auto"/>
            </w:tcBorders>
            <w:vAlign w:val="center"/>
            <w:hideMark/>
          </w:tcPr>
          <w:p w:rsidR="00230265" w:rsidRPr="00230265" w:rsidRDefault="00230265" w:rsidP="00230265">
            <w:pPr>
              <w:spacing w:after="0" w:line="240" w:lineRule="auto"/>
              <w:rPr>
                <w:rFonts w:ascii="Calibri" w:eastAsia="Times New Roman" w:hAnsi="Calibri" w:cs="Calibri"/>
                <w:sz w:val="20"/>
                <w:szCs w:val="20"/>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bottom"/>
            <w:hideMark/>
          </w:tcPr>
          <w:p w:rsidR="00230265" w:rsidRPr="00230265" w:rsidRDefault="00230265" w:rsidP="00230265">
            <w:pPr>
              <w:spacing w:before="100" w:beforeAutospacing="1" w:after="100" w:afterAutospacing="1" w:line="240" w:lineRule="auto"/>
              <w:jc w:val="both"/>
              <w:rPr>
                <w:rFonts w:ascii="Calibri" w:eastAsia="Times New Roman" w:hAnsi="Calibri" w:cs="Calibri"/>
                <w:sz w:val="20"/>
                <w:szCs w:val="20"/>
                <w:lang w:eastAsia="ru-RU"/>
              </w:rPr>
            </w:pPr>
            <w:r w:rsidRPr="00230265">
              <w:rPr>
                <w:rFonts w:ascii="Arial" w:eastAsia="Times New Roman" w:hAnsi="Arial" w:cs="Arial"/>
                <w:sz w:val="20"/>
                <w:szCs w:val="20"/>
                <w:lang w:eastAsia="ru-RU"/>
              </w:rPr>
              <w:t>2.2. Доля руководителей, в образовательных организациях  которых более 50% обучающихся 5-9 классов достигли высокого уровня предметной подготовки при освоении образовательных программ</w:t>
            </w:r>
            <w:r>
              <w:rPr>
                <w:rFonts w:ascii="Arial" w:eastAsia="Times New Roman" w:hAnsi="Arial" w:cs="Arial"/>
                <w:sz w:val="20"/>
                <w:szCs w:val="20"/>
                <w:lang w:eastAsia="ru-RU"/>
              </w:rPr>
              <w:t xml:space="preserve"> основного общего образования (</w:t>
            </w:r>
            <w:r w:rsidRPr="00230265">
              <w:rPr>
                <w:rFonts w:ascii="Arial" w:eastAsia="Times New Roman" w:hAnsi="Arial" w:cs="Arial"/>
                <w:sz w:val="20"/>
                <w:szCs w:val="20"/>
                <w:lang w:eastAsia="ru-RU"/>
              </w:rPr>
              <w:t>по результатам ВПР, региональных диагностических работ, ОГЭ с обеспечением объективности на этапе проведения и при проверке работ)</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230265" w:rsidRPr="00230265" w:rsidRDefault="00230265" w:rsidP="00230265">
            <w:pPr>
              <w:spacing w:before="100" w:beforeAutospacing="1" w:after="100" w:afterAutospacing="1" w:line="240" w:lineRule="auto"/>
              <w:rPr>
                <w:rFonts w:ascii="Calibri" w:eastAsia="Times New Roman" w:hAnsi="Calibri" w:cs="Calibri"/>
                <w:sz w:val="20"/>
                <w:szCs w:val="20"/>
                <w:lang w:eastAsia="ru-RU"/>
              </w:rPr>
            </w:pPr>
            <w:r w:rsidRPr="00230265">
              <w:rPr>
                <w:rFonts w:ascii="Arial" w:eastAsia="Times New Roman" w:hAnsi="Arial" w:cs="Arial"/>
                <w:sz w:val="20"/>
                <w:szCs w:val="20"/>
                <w:lang w:eastAsia="ru-RU"/>
              </w:rPr>
              <w:t>Выборочный метод, метод измерений, документальный анализ (контен</w:t>
            </w:r>
            <w:proofErr w:type="gramStart"/>
            <w:r w:rsidRPr="00230265">
              <w:rPr>
                <w:rFonts w:ascii="Arial" w:eastAsia="Times New Roman" w:hAnsi="Arial" w:cs="Arial"/>
                <w:sz w:val="20"/>
                <w:szCs w:val="20"/>
                <w:lang w:eastAsia="ru-RU"/>
              </w:rPr>
              <w:t>т-</w:t>
            </w:r>
            <w:proofErr w:type="gramEnd"/>
            <w:r w:rsidRPr="00230265">
              <w:rPr>
                <w:rFonts w:ascii="Arial" w:eastAsia="Times New Roman" w:hAnsi="Arial" w:cs="Arial"/>
                <w:sz w:val="20"/>
                <w:szCs w:val="20"/>
                <w:lang w:eastAsia="ru-RU"/>
              </w:rPr>
              <w:t xml:space="preserve"> анализ)</w:t>
            </w:r>
          </w:p>
        </w:tc>
      </w:tr>
      <w:tr w:rsidR="00230265" w:rsidRPr="00230265" w:rsidTr="00230265">
        <w:trPr>
          <w:jc w:val="center"/>
        </w:trPr>
        <w:tc>
          <w:tcPr>
            <w:tcW w:w="0" w:type="auto"/>
            <w:vMerge/>
            <w:tcBorders>
              <w:top w:val="nil"/>
              <w:left w:val="single" w:sz="8" w:space="0" w:color="auto"/>
              <w:bottom w:val="single" w:sz="8" w:space="0" w:color="auto"/>
              <w:right w:val="single" w:sz="8" w:space="0" w:color="auto"/>
            </w:tcBorders>
            <w:vAlign w:val="center"/>
            <w:hideMark/>
          </w:tcPr>
          <w:p w:rsidR="00230265" w:rsidRPr="00230265" w:rsidRDefault="00230265" w:rsidP="00230265">
            <w:pPr>
              <w:spacing w:after="0" w:line="240" w:lineRule="auto"/>
              <w:rPr>
                <w:rFonts w:ascii="Calibri" w:eastAsia="Times New Roman" w:hAnsi="Calibri" w:cs="Calibri"/>
                <w:sz w:val="20"/>
                <w:szCs w:val="20"/>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bottom"/>
            <w:hideMark/>
          </w:tcPr>
          <w:p w:rsidR="00230265" w:rsidRPr="00230265" w:rsidRDefault="00230265" w:rsidP="00230265">
            <w:pPr>
              <w:spacing w:before="100" w:beforeAutospacing="1" w:after="100" w:afterAutospacing="1" w:line="240" w:lineRule="auto"/>
              <w:jc w:val="both"/>
              <w:rPr>
                <w:rFonts w:ascii="Calibri" w:eastAsia="Times New Roman" w:hAnsi="Calibri" w:cs="Calibri"/>
                <w:sz w:val="20"/>
                <w:szCs w:val="20"/>
                <w:lang w:eastAsia="ru-RU"/>
              </w:rPr>
            </w:pPr>
            <w:r w:rsidRPr="00230265">
              <w:rPr>
                <w:rFonts w:ascii="Arial" w:eastAsia="Times New Roman" w:hAnsi="Arial" w:cs="Arial"/>
                <w:sz w:val="20"/>
                <w:szCs w:val="20"/>
                <w:lang w:eastAsia="ru-RU"/>
              </w:rPr>
              <w:t>2.3. Доля руководителей, в образовательных организациях  которых более 50% обучающихся 10-11 классов достигли высокого уровня предметной подготовки при освоении образовательных программ</w:t>
            </w:r>
            <w:r>
              <w:rPr>
                <w:rFonts w:ascii="Arial" w:eastAsia="Times New Roman" w:hAnsi="Arial" w:cs="Arial"/>
                <w:sz w:val="20"/>
                <w:szCs w:val="20"/>
                <w:lang w:eastAsia="ru-RU"/>
              </w:rPr>
              <w:t xml:space="preserve"> основного общего образования (</w:t>
            </w:r>
            <w:r w:rsidRPr="00230265">
              <w:rPr>
                <w:rFonts w:ascii="Arial" w:eastAsia="Times New Roman" w:hAnsi="Arial" w:cs="Arial"/>
                <w:sz w:val="20"/>
                <w:szCs w:val="20"/>
                <w:lang w:eastAsia="ru-RU"/>
              </w:rPr>
              <w:t>по результатам ВПР, региональных диагностических работ, ОГЭ с обеспечением объективности на этапе проведения и при проверке работ)</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230265" w:rsidRPr="00230265" w:rsidRDefault="00230265" w:rsidP="00230265">
            <w:pPr>
              <w:spacing w:before="100" w:beforeAutospacing="1" w:after="100" w:afterAutospacing="1" w:line="240" w:lineRule="auto"/>
              <w:rPr>
                <w:rFonts w:ascii="Calibri" w:eastAsia="Times New Roman" w:hAnsi="Calibri" w:cs="Calibri"/>
                <w:sz w:val="20"/>
                <w:szCs w:val="20"/>
                <w:lang w:eastAsia="ru-RU"/>
              </w:rPr>
            </w:pPr>
            <w:r w:rsidRPr="00230265">
              <w:rPr>
                <w:rFonts w:ascii="Arial" w:eastAsia="Times New Roman" w:hAnsi="Arial" w:cs="Arial"/>
                <w:sz w:val="20"/>
                <w:szCs w:val="20"/>
                <w:lang w:eastAsia="ru-RU"/>
              </w:rPr>
              <w:t>Выборочный метод, метод измерений, документальный анализ (контен</w:t>
            </w:r>
            <w:proofErr w:type="gramStart"/>
            <w:r w:rsidRPr="00230265">
              <w:rPr>
                <w:rFonts w:ascii="Arial" w:eastAsia="Times New Roman" w:hAnsi="Arial" w:cs="Arial"/>
                <w:sz w:val="20"/>
                <w:szCs w:val="20"/>
                <w:lang w:eastAsia="ru-RU"/>
              </w:rPr>
              <w:t>т-</w:t>
            </w:r>
            <w:proofErr w:type="gramEnd"/>
            <w:r w:rsidRPr="00230265">
              <w:rPr>
                <w:rFonts w:ascii="Arial" w:eastAsia="Times New Roman" w:hAnsi="Arial" w:cs="Arial"/>
                <w:sz w:val="20"/>
                <w:szCs w:val="20"/>
                <w:lang w:eastAsia="ru-RU"/>
              </w:rPr>
              <w:t xml:space="preserve"> анализ)</w:t>
            </w:r>
          </w:p>
        </w:tc>
      </w:tr>
      <w:tr w:rsidR="00230265" w:rsidRPr="00230265" w:rsidTr="00230265">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30265" w:rsidRPr="00230265" w:rsidRDefault="00230265" w:rsidP="00230265">
            <w:pPr>
              <w:spacing w:before="100" w:beforeAutospacing="1" w:after="100" w:afterAutospacing="1" w:line="240" w:lineRule="auto"/>
              <w:rPr>
                <w:rFonts w:ascii="Calibri" w:eastAsia="Times New Roman" w:hAnsi="Calibri" w:cs="Calibri"/>
                <w:sz w:val="20"/>
                <w:szCs w:val="20"/>
                <w:lang w:eastAsia="ru-RU"/>
              </w:rPr>
            </w:pPr>
            <w:r w:rsidRPr="00230265">
              <w:rPr>
                <w:rFonts w:ascii="Arial" w:eastAsia="Times New Roman" w:hAnsi="Arial" w:cs="Arial"/>
                <w:sz w:val="20"/>
                <w:szCs w:val="20"/>
                <w:lang w:eastAsia="ru-RU"/>
              </w:rPr>
              <w:t>3. По организации получения образования обучающимися с ОВЗ, детьми-инвалидами</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230265" w:rsidRPr="00230265" w:rsidRDefault="00230265" w:rsidP="00230265">
            <w:pPr>
              <w:spacing w:before="100" w:beforeAutospacing="1" w:after="100" w:afterAutospacing="1" w:line="240" w:lineRule="auto"/>
              <w:jc w:val="both"/>
              <w:rPr>
                <w:rFonts w:ascii="Calibri" w:eastAsia="Times New Roman" w:hAnsi="Calibri" w:cs="Calibri"/>
                <w:sz w:val="20"/>
                <w:szCs w:val="20"/>
                <w:lang w:eastAsia="ru-RU"/>
              </w:rPr>
            </w:pPr>
            <w:r w:rsidRPr="00230265">
              <w:rPr>
                <w:rFonts w:ascii="Arial" w:eastAsia="Times New Roman" w:hAnsi="Arial" w:cs="Arial"/>
                <w:sz w:val="20"/>
                <w:szCs w:val="20"/>
                <w:lang w:eastAsia="ru-RU"/>
              </w:rPr>
              <w:t>3.1. Доля руководителей образовательных</w:t>
            </w:r>
            <w:r>
              <w:rPr>
                <w:rFonts w:ascii="Calibri" w:eastAsia="Times New Roman" w:hAnsi="Calibri" w:cs="Calibri"/>
                <w:sz w:val="20"/>
                <w:szCs w:val="20"/>
                <w:lang w:eastAsia="ru-RU"/>
              </w:rPr>
              <w:t xml:space="preserve"> </w:t>
            </w:r>
            <w:r w:rsidRPr="00230265">
              <w:rPr>
                <w:rFonts w:ascii="Arial" w:eastAsia="Times New Roman" w:hAnsi="Arial" w:cs="Arial"/>
                <w:sz w:val="20"/>
                <w:szCs w:val="20"/>
                <w:lang w:eastAsia="ru-RU"/>
              </w:rPr>
              <w:t>организаций, обеспечивших создание специальных условий для получения образования обучающимися с ОВЗ, детьми-инвалидами, от общего числа руководителей всех образовательных организаций</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230265" w:rsidRPr="00230265" w:rsidRDefault="00230265" w:rsidP="00230265">
            <w:pPr>
              <w:spacing w:before="100" w:beforeAutospacing="1" w:after="100" w:afterAutospacing="1" w:line="240" w:lineRule="auto"/>
              <w:rPr>
                <w:rFonts w:ascii="Calibri" w:eastAsia="Times New Roman" w:hAnsi="Calibri" w:cs="Calibri"/>
                <w:sz w:val="20"/>
                <w:szCs w:val="20"/>
                <w:lang w:eastAsia="ru-RU"/>
              </w:rPr>
            </w:pPr>
            <w:r w:rsidRPr="00230265">
              <w:rPr>
                <w:rFonts w:ascii="Arial" w:eastAsia="Times New Roman" w:hAnsi="Arial" w:cs="Arial"/>
                <w:sz w:val="20"/>
                <w:szCs w:val="20"/>
                <w:lang w:eastAsia="ru-RU"/>
              </w:rPr>
              <w:t>Выборочный метод, метод измерений, документальный анализ (контен</w:t>
            </w:r>
            <w:proofErr w:type="gramStart"/>
            <w:r w:rsidRPr="00230265">
              <w:rPr>
                <w:rFonts w:ascii="Arial" w:eastAsia="Times New Roman" w:hAnsi="Arial" w:cs="Arial"/>
                <w:sz w:val="20"/>
                <w:szCs w:val="20"/>
                <w:lang w:eastAsia="ru-RU"/>
              </w:rPr>
              <w:t>т-</w:t>
            </w:r>
            <w:proofErr w:type="gramEnd"/>
            <w:r w:rsidRPr="00230265">
              <w:rPr>
                <w:rFonts w:ascii="Arial" w:eastAsia="Times New Roman" w:hAnsi="Arial" w:cs="Arial"/>
                <w:sz w:val="20"/>
                <w:szCs w:val="20"/>
                <w:lang w:eastAsia="ru-RU"/>
              </w:rPr>
              <w:t xml:space="preserve"> анализ)</w:t>
            </w:r>
          </w:p>
        </w:tc>
      </w:tr>
      <w:tr w:rsidR="00230265" w:rsidRPr="00230265" w:rsidTr="00230265">
        <w:trPr>
          <w:jc w:val="center"/>
        </w:trPr>
        <w:tc>
          <w:tcPr>
            <w:tcW w:w="0" w:type="auto"/>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30265" w:rsidRPr="00230265" w:rsidRDefault="00230265" w:rsidP="00230265">
            <w:pPr>
              <w:spacing w:before="100" w:beforeAutospacing="1" w:after="100" w:afterAutospacing="1" w:line="240" w:lineRule="auto"/>
              <w:rPr>
                <w:rFonts w:ascii="Calibri" w:eastAsia="Times New Roman" w:hAnsi="Calibri" w:cs="Calibri"/>
                <w:sz w:val="20"/>
                <w:szCs w:val="20"/>
                <w:lang w:eastAsia="ru-RU"/>
              </w:rPr>
            </w:pPr>
            <w:r w:rsidRPr="00230265">
              <w:rPr>
                <w:rFonts w:ascii="Arial" w:eastAsia="Times New Roman" w:hAnsi="Arial" w:cs="Arial"/>
                <w:sz w:val="20"/>
                <w:szCs w:val="20"/>
                <w:lang w:eastAsia="ru-RU"/>
              </w:rPr>
              <w:t>4. Формирование резерва управленческих кадров</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230265" w:rsidRPr="00230265" w:rsidRDefault="00230265" w:rsidP="00230265">
            <w:pPr>
              <w:spacing w:before="100" w:beforeAutospacing="1" w:after="100" w:afterAutospacing="1" w:line="240" w:lineRule="auto"/>
              <w:jc w:val="both"/>
              <w:rPr>
                <w:rFonts w:ascii="Calibri" w:eastAsia="Times New Roman" w:hAnsi="Calibri" w:cs="Calibri"/>
                <w:sz w:val="20"/>
                <w:szCs w:val="20"/>
                <w:lang w:eastAsia="ru-RU"/>
              </w:rPr>
            </w:pPr>
            <w:r w:rsidRPr="00230265">
              <w:rPr>
                <w:rFonts w:ascii="Arial" w:eastAsia="Times New Roman" w:hAnsi="Arial" w:cs="Arial"/>
                <w:sz w:val="20"/>
                <w:szCs w:val="20"/>
                <w:lang w:eastAsia="ru-RU"/>
              </w:rPr>
              <w:t>4.1. Общее количество лиц, зачисленных в резерв управленческих кадров</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230265" w:rsidRPr="00230265" w:rsidRDefault="00230265" w:rsidP="00230265">
            <w:pPr>
              <w:spacing w:before="100" w:beforeAutospacing="1" w:after="100" w:afterAutospacing="1" w:line="240" w:lineRule="auto"/>
              <w:rPr>
                <w:rFonts w:ascii="Calibri" w:eastAsia="Times New Roman" w:hAnsi="Calibri" w:cs="Calibri"/>
                <w:sz w:val="20"/>
                <w:szCs w:val="20"/>
                <w:lang w:eastAsia="ru-RU"/>
              </w:rPr>
            </w:pPr>
            <w:r w:rsidRPr="00230265">
              <w:rPr>
                <w:rFonts w:ascii="Arial" w:eastAsia="Times New Roman" w:hAnsi="Arial" w:cs="Arial"/>
                <w:sz w:val="20"/>
                <w:szCs w:val="20"/>
                <w:lang w:eastAsia="ru-RU"/>
              </w:rPr>
              <w:t>Выборочный метод, метод измерений, документальный анализ ( контен</w:t>
            </w:r>
            <w:proofErr w:type="gramStart"/>
            <w:r w:rsidRPr="00230265">
              <w:rPr>
                <w:rFonts w:ascii="Arial" w:eastAsia="Times New Roman" w:hAnsi="Arial" w:cs="Arial"/>
                <w:sz w:val="20"/>
                <w:szCs w:val="20"/>
                <w:lang w:eastAsia="ru-RU"/>
              </w:rPr>
              <w:t>т-</w:t>
            </w:r>
            <w:proofErr w:type="gramEnd"/>
            <w:r w:rsidRPr="00230265">
              <w:rPr>
                <w:rFonts w:ascii="Arial" w:eastAsia="Times New Roman" w:hAnsi="Arial" w:cs="Arial"/>
                <w:sz w:val="20"/>
                <w:szCs w:val="20"/>
                <w:lang w:eastAsia="ru-RU"/>
              </w:rPr>
              <w:t xml:space="preserve"> анализ)</w:t>
            </w:r>
          </w:p>
        </w:tc>
      </w:tr>
      <w:tr w:rsidR="00230265" w:rsidRPr="00230265" w:rsidTr="00230265">
        <w:trPr>
          <w:jc w:val="center"/>
        </w:trPr>
        <w:tc>
          <w:tcPr>
            <w:tcW w:w="0" w:type="auto"/>
            <w:vMerge/>
            <w:tcBorders>
              <w:top w:val="nil"/>
              <w:left w:val="single" w:sz="8" w:space="0" w:color="auto"/>
              <w:bottom w:val="single" w:sz="8" w:space="0" w:color="auto"/>
              <w:right w:val="single" w:sz="8" w:space="0" w:color="auto"/>
            </w:tcBorders>
            <w:vAlign w:val="center"/>
            <w:hideMark/>
          </w:tcPr>
          <w:p w:rsidR="00230265" w:rsidRPr="00230265" w:rsidRDefault="00230265" w:rsidP="00230265">
            <w:pPr>
              <w:spacing w:after="0" w:line="240" w:lineRule="auto"/>
              <w:rPr>
                <w:rFonts w:ascii="Calibri" w:eastAsia="Times New Roman" w:hAnsi="Calibri" w:cs="Calibri"/>
                <w:sz w:val="20"/>
                <w:szCs w:val="20"/>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230265" w:rsidRPr="00230265" w:rsidRDefault="00230265" w:rsidP="00230265">
            <w:pPr>
              <w:spacing w:before="100" w:beforeAutospacing="1" w:after="100" w:afterAutospacing="1" w:line="240" w:lineRule="auto"/>
              <w:jc w:val="both"/>
              <w:rPr>
                <w:rFonts w:ascii="Calibri" w:eastAsia="Times New Roman" w:hAnsi="Calibri" w:cs="Calibri"/>
                <w:sz w:val="20"/>
                <w:szCs w:val="20"/>
                <w:lang w:eastAsia="ru-RU"/>
              </w:rPr>
            </w:pPr>
            <w:r w:rsidRPr="00230265">
              <w:rPr>
                <w:rFonts w:ascii="Arial" w:eastAsia="Times New Roman" w:hAnsi="Arial" w:cs="Arial"/>
                <w:sz w:val="20"/>
                <w:szCs w:val="20"/>
                <w:lang w:eastAsia="ru-RU"/>
              </w:rPr>
              <w:t>4.2. Доля лиц, зачисленных в  резерв управленческих кадров, имеющих планы индивидуального развития, от общего количества зачисленных в резерв управленческих кадров</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230265" w:rsidRPr="00230265" w:rsidRDefault="00230265" w:rsidP="00230265">
            <w:pPr>
              <w:spacing w:before="100" w:beforeAutospacing="1" w:after="100" w:afterAutospacing="1" w:line="240" w:lineRule="auto"/>
              <w:rPr>
                <w:rFonts w:ascii="Calibri" w:eastAsia="Times New Roman" w:hAnsi="Calibri" w:cs="Calibri"/>
                <w:sz w:val="20"/>
                <w:szCs w:val="20"/>
                <w:lang w:eastAsia="ru-RU"/>
              </w:rPr>
            </w:pPr>
            <w:r w:rsidRPr="00230265">
              <w:rPr>
                <w:rFonts w:ascii="Arial" w:eastAsia="Times New Roman" w:hAnsi="Arial" w:cs="Arial"/>
                <w:sz w:val="20"/>
                <w:szCs w:val="20"/>
                <w:lang w:eastAsia="ru-RU"/>
              </w:rPr>
              <w:t>Выборочный метод, метод измерений, документальный анализ (контен</w:t>
            </w:r>
            <w:proofErr w:type="gramStart"/>
            <w:r w:rsidRPr="00230265">
              <w:rPr>
                <w:rFonts w:ascii="Arial" w:eastAsia="Times New Roman" w:hAnsi="Arial" w:cs="Arial"/>
                <w:sz w:val="20"/>
                <w:szCs w:val="20"/>
                <w:lang w:eastAsia="ru-RU"/>
              </w:rPr>
              <w:t>т-</w:t>
            </w:r>
            <w:proofErr w:type="gramEnd"/>
            <w:r w:rsidRPr="00230265">
              <w:rPr>
                <w:rFonts w:ascii="Arial" w:eastAsia="Times New Roman" w:hAnsi="Arial" w:cs="Arial"/>
                <w:sz w:val="20"/>
                <w:szCs w:val="20"/>
                <w:lang w:eastAsia="ru-RU"/>
              </w:rPr>
              <w:t xml:space="preserve"> анализ)</w:t>
            </w:r>
          </w:p>
        </w:tc>
      </w:tr>
      <w:tr w:rsidR="00230265" w:rsidRPr="00230265" w:rsidTr="00230265">
        <w:trPr>
          <w:jc w:val="center"/>
        </w:trPr>
        <w:tc>
          <w:tcPr>
            <w:tcW w:w="0" w:type="auto"/>
            <w:vMerge/>
            <w:tcBorders>
              <w:top w:val="nil"/>
              <w:left w:val="single" w:sz="8" w:space="0" w:color="auto"/>
              <w:bottom w:val="single" w:sz="8" w:space="0" w:color="auto"/>
              <w:right w:val="single" w:sz="8" w:space="0" w:color="auto"/>
            </w:tcBorders>
            <w:vAlign w:val="center"/>
            <w:hideMark/>
          </w:tcPr>
          <w:p w:rsidR="00230265" w:rsidRPr="00230265" w:rsidRDefault="00230265" w:rsidP="00230265">
            <w:pPr>
              <w:spacing w:after="0" w:line="240" w:lineRule="auto"/>
              <w:rPr>
                <w:rFonts w:ascii="Calibri" w:eastAsia="Times New Roman" w:hAnsi="Calibri" w:cs="Calibri"/>
                <w:sz w:val="20"/>
                <w:szCs w:val="20"/>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230265" w:rsidRPr="00230265" w:rsidRDefault="00230265" w:rsidP="00230265">
            <w:pPr>
              <w:spacing w:before="100" w:beforeAutospacing="1" w:after="100" w:afterAutospacing="1" w:line="240" w:lineRule="auto"/>
              <w:jc w:val="both"/>
              <w:rPr>
                <w:rFonts w:ascii="Calibri" w:eastAsia="Times New Roman" w:hAnsi="Calibri" w:cs="Calibri"/>
                <w:sz w:val="20"/>
                <w:szCs w:val="20"/>
                <w:lang w:eastAsia="ru-RU"/>
              </w:rPr>
            </w:pPr>
            <w:r w:rsidRPr="00230265">
              <w:rPr>
                <w:rFonts w:ascii="Arial" w:eastAsia="Times New Roman" w:hAnsi="Arial" w:cs="Arial"/>
                <w:sz w:val="20"/>
                <w:szCs w:val="20"/>
                <w:lang w:eastAsia="ru-RU"/>
              </w:rPr>
              <w:t xml:space="preserve">4.3. Доля лиц, зачисленных в резерв </w:t>
            </w:r>
            <w:r w:rsidRPr="00230265">
              <w:rPr>
                <w:rFonts w:ascii="Arial" w:eastAsia="Times New Roman" w:hAnsi="Arial" w:cs="Arial"/>
                <w:sz w:val="20"/>
                <w:szCs w:val="20"/>
                <w:lang w:eastAsia="ru-RU"/>
              </w:rPr>
              <w:lastRenderedPageBreak/>
              <w:t>управленческих кадров выполнивших планы индивидуального развития за отчетный период на 100%, от общего количества зачисленных в резерв управленческих кадров</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230265" w:rsidRPr="00230265" w:rsidRDefault="00230265" w:rsidP="00230265">
            <w:pPr>
              <w:spacing w:before="100" w:beforeAutospacing="1" w:after="100" w:afterAutospacing="1" w:line="240" w:lineRule="auto"/>
              <w:rPr>
                <w:rFonts w:ascii="Calibri" w:eastAsia="Times New Roman" w:hAnsi="Calibri" w:cs="Calibri"/>
                <w:sz w:val="20"/>
                <w:szCs w:val="20"/>
                <w:lang w:eastAsia="ru-RU"/>
              </w:rPr>
            </w:pPr>
            <w:r w:rsidRPr="00230265">
              <w:rPr>
                <w:rFonts w:ascii="Arial" w:eastAsia="Times New Roman" w:hAnsi="Arial" w:cs="Arial"/>
                <w:sz w:val="20"/>
                <w:szCs w:val="20"/>
                <w:lang w:eastAsia="ru-RU"/>
              </w:rPr>
              <w:lastRenderedPageBreak/>
              <w:t xml:space="preserve">Выборочный </w:t>
            </w:r>
            <w:r w:rsidRPr="00230265">
              <w:rPr>
                <w:rFonts w:ascii="Arial" w:eastAsia="Times New Roman" w:hAnsi="Arial" w:cs="Arial"/>
                <w:sz w:val="20"/>
                <w:szCs w:val="20"/>
                <w:lang w:eastAsia="ru-RU"/>
              </w:rPr>
              <w:lastRenderedPageBreak/>
              <w:t>метод, метод измерений, документальный анализ (контен</w:t>
            </w:r>
            <w:proofErr w:type="gramStart"/>
            <w:r w:rsidRPr="00230265">
              <w:rPr>
                <w:rFonts w:ascii="Arial" w:eastAsia="Times New Roman" w:hAnsi="Arial" w:cs="Arial"/>
                <w:sz w:val="20"/>
                <w:szCs w:val="20"/>
                <w:lang w:eastAsia="ru-RU"/>
              </w:rPr>
              <w:t>т-</w:t>
            </w:r>
            <w:proofErr w:type="gramEnd"/>
            <w:r w:rsidRPr="00230265">
              <w:rPr>
                <w:rFonts w:ascii="Arial" w:eastAsia="Times New Roman" w:hAnsi="Arial" w:cs="Arial"/>
                <w:sz w:val="20"/>
                <w:szCs w:val="20"/>
                <w:lang w:eastAsia="ru-RU"/>
              </w:rPr>
              <w:t xml:space="preserve"> анализ)</w:t>
            </w:r>
          </w:p>
        </w:tc>
      </w:tr>
      <w:tr w:rsidR="00230265" w:rsidRPr="00230265" w:rsidTr="00230265">
        <w:trPr>
          <w:jc w:val="center"/>
        </w:trPr>
        <w:tc>
          <w:tcPr>
            <w:tcW w:w="0" w:type="auto"/>
            <w:vMerge/>
            <w:tcBorders>
              <w:top w:val="nil"/>
              <w:left w:val="single" w:sz="8" w:space="0" w:color="auto"/>
              <w:bottom w:val="single" w:sz="8" w:space="0" w:color="auto"/>
              <w:right w:val="single" w:sz="8" w:space="0" w:color="auto"/>
            </w:tcBorders>
            <w:vAlign w:val="center"/>
            <w:hideMark/>
          </w:tcPr>
          <w:p w:rsidR="00230265" w:rsidRPr="00230265" w:rsidRDefault="00230265" w:rsidP="00230265">
            <w:pPr>
              <w:spacing w:after="0" w:line="240" w:lineRule="auto"/>
              <w:rPr>
                <w:rFonts w:ascii="Calibri" w:eastAsia="Times New Roman" w:hAnsi="Calibri" w:cs="Calibri"/>
                <w:sz w:val="20"/>
                <w:szCs w:val="20"/>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230265" w:rsidRPr="00230265" w:rsidRDefault="00230265" w:rsidP="00230265">
            <w:pPr>
              <w:spacing w:before="100" w:beforeAutospacing="1" w:after="100" w:afterAutospacing="1" w:line="240" w:lineRule="auto"/>
              <w:jc w:val="both"/>
              <w:rPr>
                <w:rFonts w:ascii="Calibri" w:eastAsia="Times New Roman" w:hAnsi="Calibri" w:cs="Calibri"/>
                <w:sz w:val="20"/>
                <w:szCs w:val="20"/>
                <w:lang w:eastAsia="ru-RU"/>
              </w:rPr>
            </w:pPr>
            <w:r w:rsidRPr="00230265">
              <w:rPr>
                <w:rFonts w:ascii="Arial" w:eastAsia="Times New Roman" w:hAnsi="Arial" w:cs="Arial"/>
                <w:sz w:val="20"/>
                <w:szCs w:val="20"/>
                <w:lang w:eastAsia="ru-RU"/>
              </w:rPr>
              <w:t>4.4.Количество претендентов для включения в кадровый резерв, зачисленных в отчетный период</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230265" w:rsidRPr="00230265" w:rsidRDefault="00230265" w:rsidP="00230265">
            <w:pPr>
              <w:spacing w:before="100" w:beforeAutospacing="1" w:after="100" w:afterAutospacing="1" w:line="240" w:lineRule="auto"/>
              <w:rPr>
                <w:rFonts w:ascii="Calibri" w:eastAsia="Times New Roman" w:hAnsi="Calibri" w:cs="Calibri"/>
                <w:sz w:val="20"/>
                <w:szCs w:val="20"/>
                <w:lang w:eastAsia="ru-RU"/>
              </w:rPr>
            </w:pPr>
            <w:r w:rsidRPr="00230265">
              <w:rPr>
                <w:rFonts w:ascii="Arial" w:eastAsia="Times New Roman" w:hAnsi="Arial" w:cs="Arial"/>
                <w:sz w:val="20"/>
                <w:szCs w:val="20"/>
                <w:lang w:eastAsia="ru-RU"/>
              </w:rPr>
              <w:t>Выборочный метод, метод измерений, документальный анализ (контен</w:t>
            </w:r>
            <w:proofErr w:type="gramStart"/>
            <w:r w:rsidRPr="00230265">
              <w:rPr>
                <w:rFonts w:ascii="Arial" w:eastAsia="Times New Roman" w:hAnsi="Arial" w:cs="Arial"/>
                <w:sz w:val="20"/>
                <w:szCs w:val="20"/>
                <w:lang w:eastAsia="ru-RU"/>
              </w:rPr>
              <w:t>т-</w:t>
            </w:r>
            <w:proofErr w:type="gramEnd"/>
            <w:r w:rsidRPr="00230265">
              <w:rPr>
                <w:rFonts w:ascii="Arial" w:eastAsia="Times New Roman" w:hAnsi="Arial" w:cs="Arial"/>
                <w:sz w:val="20"/>
                <w:szCs w:val="20"/>
                <w:lang w:eastAsia="ru-RU"/>
              </w:rPr>
              <w:t xml:space="preserve"> анализ)</w:t>
            </w:r>
          </w:p>
        </w:tc>
      </w:tr>
      <w:tr w:rsidR="00230265" w:rsidRPr="00230265" w:rsidTr="00230265">
        <w:trPr>
          <w:jc w:val="center"/>
        </w:trPr>
        <w:tc>
          <w:tcPr>
            <w:tcW w:w="0" w:type="auto"/>
            <w:vMerge/>
            <w:tcBorders>
              <w:top w:val="nil"/>
              <w:left w:val="single" w:sz="8" w:space="0" w:color="auto"/>
              <w:bottom w:val="single" w:sz="8" w:space="0" w:color="auto"/>
              <w:right w:val="single" w:sz="8" w:space="0" w:color="auto"/>
            </w:tcBorders>
            <w:vAlign w:val="center"/>
            <w:hideMark/>
          </w:tcPr>
          <w:p w:rsidR="00230265" w:rsidRPr="00230265" w:rsidRDefault="00230265" w:rsidP="00230265">
            <w:pPr>
              <w:spacing w:after="0" w:line="240" w:lineRule="auto"/>
              <w:rPr>
                <w:rFonts w:ascii="Calibri" w:eastAsia="Times New Roman" w:hAnsi="Calibri" w:cs="Calibri"/>
                <w:sz w:val="20"/>
                <w:szCs w:val="20"/>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230265" w:rsidRPr="00230265" w:rsidRDefault="00230265" w:rsidP="00230265">
            <w:pPr>
              <w:spacing w:before="100" w:beforeAutospacing="1" w:after="100" w:afterAutospacing="1" w:line="240" w:lineRule="auto"/>
              <w:jc w:val="both"/>
              <w:rPr>
                <w:rFonts w:ascii="Calibri" w:eastAsia="Times New Roman" w:hAnsi="Calibri" w:cs="Calibri"/>
                <w:sz w:val="20"/>
                <w:szCs w:val="20"/>
                <w:lang w:eastAsia="ru-RU"/>
              </w:rPr>
            </w:pPr>
            <w:r w:rsidRPr="00230265">
              <w:rPr>
                <w:rFonts w:ascii="Arial" w:eastAsia="Times New Roman" w:hAnsi="Arial" w:cs="Arial"/>
                <w:sz w:val="20"/>
                <w:szCs w:val="20"/>
                <w:lang w:eastAsia="ru-RU"/>
              </w:rPr>
              <w:t>4.5.Количество претендентов для включения в кадровый резерв, прошедших обучение в отчетный период</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230265" w:rsidRPr="00230265" w:rsidRDefault="00230265" w:rsidP="00230265">
            <w:pPr>
              <w:spacing w:before="100" w:beforeAutospacing="1" w:after="100" w:afterAutospacing="1" w:line="240" w:lineRule="auto"/>
              <w:rPr>
                <w:rFonts w:ascii="Calibri" w:eastAsia="Times New Roman" w:hAnsi="Calibri" w:cs="Calibri"/>
                <w:sz w:val="20"/>
                <w:szCs w:val="20"/>
                <w:lang w:eastAsia="ru-RU"/>
              </w:rPr>
            </w:pPr>
            <w:r w:rsidRPr="00230265">
              <w:rPr>
                <w:rFonts w:ascii="Arial" w:eastAsia="Times New Roman" w:hAnsi="Arial" w:cs="Arial"/>
                <w:sz w:val="20"/>
                <w:szCs w:val="20"/>
                <w:lang w:eastAsia="ru-RU"/>
              </w:rPr>
              <w:t>Выборочный метод, метод измерений, документальный анализ (контен</w:t>
            </w:r>
            <w:proofErr w:type="gramStart"/>
            <w:r w:rsidRPr="00230265">
              <w:rPr>
                <w:rFonts w:ascii="Arial" w:eastAsia="Times New Roman" w:hAnsi="Arial" w:cs="Arial"/>
                <w:sz w:val="20"/>
                <w:szCs w:val="20"/>
                <w:lang w:eastAsia="ru-RU"/>
              </w:rPr>
              <w:t>т-</w:t>
            </w:r>
            <w:proofErr w:type="gramEnd"/>
            <w:r w:rsidRPr="00230265">
              <w:rPr>
                <w:rFonts w:ascii="Arial" w:eastAsia="Times New Roman" w:hAnsi="Arial" w:cs="Arial"/>
                <w:sz w:val="20"/>
                <w:szCs w:val="20"/>
                <w:lang w:eastAsia="ru-RU"/>
              </w:rPr>
              <w:t xml:space="preserve"> анализ)</w:t>
            </w:r>
          </w:p>
        </w:tc>
      </w:tr>
      <w:tr w:rsidR="00230265" w:rsidRPr="00230265" w:rsidTr="00230265">
        <w:trPr>
          <w:jc w:val="center"/>
        </w:trPr>
        <w:tc>
          <w:tcPr>
            <w:tcW w:w="0" w:type="auto"/>
            <w:vMerge/>
            <w:tcBorders>
              <w:top w:val="nil"/>
              <w:left w:val="single" w:sz="8" w:space="0" w:color="auto"/>
              <w:bottom w:val="single" w:sz="8" w:space="0" w:color="auto"/>
              <w:right w:val="single" w:sz="8" w:space="0" w:color="auto"/>
            </w:tcBorders>
            <w:vAlign w:val="center"/>
            <w:hideMark/>
          </w:tcPr>
          <w:p w:rsidR="00230265" w:rsidRPr="00230265" w:rsidRDefault="00230265" w:rsidP="00230265">
            <w:pPr>
              <w:spacing w:after="0" w:line="240" w:lineRule="auto"/>
              <w:rPr>
                <w:rFonts w:ascii="Calibri" w:eastAsia="Times New Roman" w:hAnsi="Calibri" w:cs="Calibri"/>
                <w:sz w:val="20"/>
                <w:szCs w:val="20"/>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230265" w:rsidRPr="00230265" w:rsidRDefault="00230265" w:rsidP="00230265">
            <w:pPr>
              <w:spacing w:before="100" w:beforeAutospacing="1" w:after="100" w:afterAutospacing="1" w:line="240" w:lineRule="auto"/>
              <w:jc w:val="both"/>
              <w:rPr>
                <w:rFonts w:ascii="Calibri" w:eastAsia="Times New Roman" w:hAnsi="Calibri" w:cs="Calibri"/>
                <w:sz w:val="20"/>
                <w:szCs w:val="20"/>
                <w:lang w:eastAsia="ru-RU"/>
              </w:rPr>
            </w:pPr>
            <w:r w:rsidRPr="00230265">
              <w:rPr>
                <w:rFonts w:ascii="Arial" w:eastAsia="Times New Roman" w:hAnsi="Arial" w:cs="Arial"/>
                <w:sz w:val="20"/>
                <w:szCs w:val="20"/>
                <w:lang w:eastAsia="ru-RU"/>
              </w:rPr>
              <w:t>4.6.Доля претендентов для включения в кадровый резерв, назначенных на руководящие должности в отчетный период</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230265" w:rsidRPr="00230265" w:rsidRDefault="00230265" w:rsidP="00230265">
            <w:pPr>
              <w:spacing w:before="100" w:beforeAutospacing="1" w:after="100" w:afterAutospacing="1" w:line="240" w:lineRule="auto"/>
              <w:rPr>
                <w:rFonts w:ascii="Calibri" w:eastAsia="Times New Roman" w:hAnsi="Calibri" w:cs="Calibri"/>
                <w:sz w:val="20"/>
                <w:szCs w:val="20"/>
                <w:lang w:eastAsia="ru-RU"/>
              </w:rPr>
            </w:pPr>
            <w:r w:rsidRPr="00230265">
              <w:rPr>
                <w:rFonts w:ascii="Arial" w:eastAsia="Times New Roman" w:hAnsi="Arial" w:cs="Arial"/>
                <w:sz w:val="20"/>
                <w:szCs w:val="20"/>
                <w:lang w:eastAsia="ru-RU"/>
              </w:rPr>
              <w:t>Выборочный метод, метод измерений, документальный анализ (контен</w:t>
            </w:r>
            <w:proofErr w:type="gramStart"/>
            <w:r w:rsidRPr="00230265">
              <w:rPr>
                <w:rFonts w:ascii="Arial" w:eastAsia="Times New Roman" w:hAnsi="Arial" w:cs="Arial"/>
                <w:sz w:val="20"/>
                <w:szCs w:val="20"/>
                <w:lang w:eastAsia="ru-RU"/>
              </w:rPr>
              <w:t>т-</w:t>
            </w:r>
            <w:proofErr w:type="gramEnd"/>
            <w:r w:rsidRPr="00230265">
              <w:rPr>
                <w:rFonts w:ascii="Arial" w:eastAsia="Times New Roman" w:hAnsi="Arial" w:cs="Arial"/>
                <w:sz w:val="20"/>
                <w:szCs w:val="20"/>
                <w:lang w:eastAsia="ru-RU"/>
              </w:rPr>
              <w:t xml:space="preserve"> анализ)</w:t>
            </w:r>
          </w:p>
        </w:tc>
      </w:tr>
      <w:tr w:rsidR="00230265" w:rsidRPr="00230265" w:rsidTr="00230265">
        <w:trPr>
          <w:jc w:val="center"/>
        </w:trPr>
        <w:tc>
          <w:tcPr>
            <w:tcW w:w="0" w:type="auto"/>
            <w:vMerge/>
            <w:tcBorders>
              <w:top w:val="nil"/>
              <w:left w:val="single" w:sz="8" w:space="0" w:color="auto"/>
              <w:bottom w:val="single" w:sz="8" w:space="0" w:color="auto"/>
              <w:right w:val="single" w:sz="8" w:space="0" w:color="auto"/>
            </w:tcBorders>
            <w:vAlign w:val="center"/>
            <w:hideMark/>
          </w:tcPr>
          <w:p w:rsidR="00230265" w:rsidRPr="00230265" w:rsidRDefault="00230265" w:rsidP="00230265">
            <w:pPr>
              <w:spacing w:after="0" w:line="240" w:lineRule="auto"/>
              <w:rPr>
                <w:rFonts w:ascii="Calibri" w:eastAsia="Times New Roman" w:hAnsi="Calibri" w:cs="Calibri"/>
                <w:sz w:val="20"/>
                <w:szCs w:val="20"/>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230265" w:rsidRPr="00230265" w:rsidRDefault="00230265" w:rsidP="00230265">
            <w:pPr>
              <w:spacing w:before="100" w:beforeAutospacing="1" w:after="100" w:afterAutospacing="1" w:line="240" w:lineRule="auto"/>
              <w:jc w:val="both"/>
              <w:rPr>
                <w:rFonts w:ascii="Calibri" w:eastAsia="Times New Roman" w:hAnsi="Calibri" w:cs="Calibri"/>
                <w:sz w:val="20"/>
                <w:szCs w:val="20"/>
                <w:lang w:eastAsia="ru-RU"/>
              </w:rPr>
            </w:pPr>
            <w:r w:rsidRPr="00230265">
              <w:rPr>
                <w:rFonts w:ascii="Arial" w:eastAsia="Times New Roman" w:hAnsi="Arial" w:cs="Arial"/>
                <w:sz w:val="20"/>
                <w:szCs w:val="20"/>
                <w:lang w:eastAsia="ru-RU"/>
              </w:rPr>
              <w:t>4.7.Наличие критериев отбора претендентов для включения в кадровый резерв руководителей образовательных организаций</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230265" w:rsidRPr="00230265" w:rsidRDefault="00230265" w:rsidP="00230265">
            <w:pPr>
              <w:spacing w:before="100" w:beforeAutospacing="1" w:after="100" w:afterAutospacing="1" w:line="240" w:lineRule="auto"/>
              <w:rPr>
                <w:rFonts w:ascii="Calibri" w:eastAsia="Times New Roman" w:hAnsi="Calibri" w:cs="Calibri"/>
                <w:sz w:val="20"/>
                <w:szCs w:val="20"/>
                <w:lang w:eastAsia="ru-RU"/>
              </w:rPr>
            </w:pPr>
            <w:r w:rsidRPr="00230265">
              <w:rPr>
                <w:rFonts w:ascii="Arial" w:eastAsia="Times New Roman" w:hAnsi="Arial" w:cs="Arial"/>
                <w:sz w:val="20"/>
                <w:szCs w:val="20"/>
                <w:lang w:eastAsia="ru-RU"/>
              </w:rPr>
              <w:t>Выборочный метод, метод измерений, документальный анализ (контен</w:t>
            </w:r>
            <w:proofErr w:type="gramStart"/>
            <w:r w:rsidRPr="00230265">
              <w:rPr>
                <w:rFonts w:ascii="Arial" w:eastAsia="Times New Roman" w:hAnsi="Arial" w:cs="Arial"/>
                <w:sz w:val="20"/>
                <w:szCs w:val="20"/>
                <w:lang w:eastAsia="ru-RU"/>
              </w:rPr>
              <w:t>т-</w:t>
            </w:r>
            <w:proofErr w:type="gramEnd"/>
            <w:r w:rsidRPr="00230265">
              <w:rPr>
                <w:rFonts w:ascii="Arial" w:eastAsia="Times New Roman" w:hAnsi="Arial" w:cs="Arial"/>
                <w:sz w:val="20"/>
                <w:szCs w:val="20"/>
                <w:lang w:eastAsia="ru-RU"/>
              </w:rPr>
              <w:t xml:space="preserve"> анализ)</w:t>
            </w:r>
          </w:p>
        </w:tc>
      </w:tr>
      <w:tr w:rsidR="00230265" w:rsidRPr="00230265" w:rsidTr="00230265">
        <w:trPr>
          <w:jc w:val="center"/>
        </w:trPr>
        <w:tc>
          <w:tcPr>
            <w:tcW w:w="0" w:type="auto"/>
            <w:vMerge/>
            <w:tcBorders>
              <w:top w:val="nil"/>
              <w:left w:val="single" w:sz="8" w:space="0" w:color="auto"/>
              <w:bottom w:val="single" w:sz="8" w:space="0" w:color="auto"/>
              <w:right w:val="single" w:sz="8" w:space="0" w:color="auto"/>
            </w:tcBorders>
            <w:vAlign w:val="center"/>
            <w:hideMark/>
          </w:tcPr>
          <w:p w:rsidR="00230265" w:rsidRPr="00230265" w:rsidRDefault="00230265" w:rsidP="00230265">
            <w:pPr>
              <w:spacing w:after="0" w:line="240" w:lineRule="auto"/>
              <w:rPr>
                <w:rFonts w:ascii="Calibri" w:eastAsia="Times New Roman" w:hAnsi="Calibri" w:cs="Calibri"/>
                <w:sz w:val="20"/>
                <w:szCs w:val="20"/>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230265" w:rsidRPr="00230265" w:rsidRDefault="00230265" w:rsidP="00230265">
            <w:pPr>
              <w:spacing w:before="100" w:beforeAutospacing="1" w:after="100" w:afterAutospacing="1" w:line="240" w:lineRule="auto"/>
              <w:jc w:val="both"/>
              <w:rPr>
                <w:rFonts w:ascii="Calibri" w:eastAsia="Times New Roman" w:hAnsi="Calibri" w:cs="Calibri"/>
                <w:sz w:val="20"/>
                <w:szCs w:val="20"/>
                <w:lang w:eastAsia="ru-RU"/>
              </w:rPr>
            </w:pPr>
            <w:r w:rsidRPr="00230265">
              <w:rPr>
                <w:rFonts w:ascii="Arial" w:eastAsia="Times New Roman" w:hAnsi="Arial" w:cs="Arial"/>
                <w:sz w:val="20"/>
                <w:szCs w:val="20"/>
                <w:lang w:eastAsia="ru-RU"/>
              </w:rPr>
              <w:t xml:space="preserve">4.8.Наличие </w:t>
            </w:r>
            <w:proofErr w:type="gramStart"/>
            <w:r w:rsidRPr="00230265">
              <w:rPr>
                <w:rFonts w:ascii="Arial" w:eastAsia="Times New Roman" w:hAnsi="Arial" w:cs="Arial"/>
                <w:sz w:val="20"/>
                <w:szCs w:val="20"/>
                <w:lang w:eastAsia="ru-RU"/>
              </w:rPr>
              <w:t>механизма сопровождения профессионального развития руководителей образовательных организаций</w:t>
            </w:r>
            <w:proofErr w:type="gramEnd"/>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230265" w:rsidRPr="00230265" w:rsidRDefault="00230265" w:rsidP="00230265">
            <w:pPr>
              <w:spacing w:before="100" w:beforeAutospacing="1" w:after="100" w:afterAutospacing="1" w:line="240" w:lineRule="auto"/>
              <w:rPr>
                <w:rFonts w:ascii="Calibri" w:eastAsia="Times New Roman" w:hAnsi="Calibri" w:cs="Calibri"/>
                <w:sz w:val="20"/>
                <w:szCs w:val="20"/>
                <w:lang w:eastAsia="ru-RU"/>
              </w:rPr>
            </w:pPr>
            <w:r w:rsidRPr="00230265">
              <w:rPr>
                <w:rFonts w:ascii="Arial" w:eastAsia="Times New Roman" w:hAnsi="Arial" w:cs="Arial"/>
                <w:sz w:val="20"/>
                <w:szCs w:val="20"/>
                <w:lang w:eastAsia="ru-RU"/>
              </w:rPr>
              <w:t>Выборочный метод, метод измерений, документальный анализ (контен</w:t>
            </w:r>
            <w:proofErr w:type="gramStart"/>
            <w:r w:rsidRPr="00230265">
              <w:rPr>
                <w:rFonts w:ascii="Arial" w:eastAsia="Times New Roman" w:hAnsi="Arial" w:cs="Arial"/>
                <w:sz w:val="20"/>
                <w:szCs w:val="20"/>
                <w:lang w:eastAsia="ru-RU"/>
              </w:rPr>
              <w:t>т-</w:t>
            </w:r>
            <w:proofErr w:type="gramEnd"/>
            <w:r w:rsidRPr="00230265">
              <w:rPr>
                <w:rFonts w:ascii="Arial" w:eastAsia="Times New Roman" w:hAnsi="Arial" w:cs="Arial"/>
                <w:sz w:val="20"/>
                <w:szCs w:val="20"/>
                <w:lang w:eastAsia="ru-RU"/>
              </w:rPr>
              <w:t xml:space="preserve"> анализ)</w:t>
            </w:r>
          </w:p>
        </w:tc>
      </w:tr>
      <w:tr w:rsidR="00230265" w:rsidRPr="00230265" w:rsidTr="00230265">
        <w:trPr>
          <w:jc w:val="center"/>
        </w:trPr>
        <w:tc>
          <w:tcPr>
            <w:tcW w:w="0" w:type="auto"/>
            <w:vMerge/>
            <w:tcBorders>
              <w:top w:val="nil"/>
              <w:left w:val="single" w:sz="8" w:space="0" w:color="auto"/>
              <w:bottom w:val="single" w:sz="8" w:space="0" w:color="auto"/>
              <w:right w:val="single" w:sz="8" w:space="0" w:color="auto"/>
            </w:tcBorders>
            <w:vAlign w:val="center"/>
            <w:hideMark/>
          </w:tcPr>
          <w:p w:rsidR="00230265" w:rsidRPr="00230265" w:rsidRDefault="00230265" w:rsidP="00230265">
            <w:pPr>
              <w:spacing w:after="0" w:line="240" w:lineRule="auto"/>
              <w:rPr>
                <w:rFonts w:ascii="Calibri" w:eastAsia="Times New Roman" w:hAnsi="Calibri" w:cs="Calibri"/>
                <w:sz w:val="20"/>
                <w:szCs w:val="20"/>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230265" w:rsidRPr="00230265" w:rsidRDefault="00230265" w:rsidP="00230265">
            <w:pPr>
              <w:spacing w:before="100" w:beforeAutospacing="1" w:after="100" w:afterAutospacing="1" w:line="240" w:lineRule="auto"/>
              <w:jc w:val="both"/>
              <w:rPr>
                <w:rFonts w:ascii="Calibri" w:eastAsia="Times New Roman" w:hAnsi="Calibri" w:cs="Calibri"/>
                <w:sz w:val="20"/>
                <w:szCs w:val="20"/>
                <w:lang w:eastAsia="ru-RU"/>
              </w:rPr>
            </w:pPr>
            <w:r w:rsidRPr="00230265">
              <w:rPr>
                <w:rFonts w:ascii="Arial" w:eastAsia="Times New Roman" w:hAnsi="Arial" w:cs="Arial"/>
                <w:sz w:val="20"/>
                <w:szCs w:val="20"/>
                <w:lang w:eastAsia="ru-RU"/>
              </w:rPr>
              <w:t xml:space="preserve">4.9.Наличие </w:t>
            </w:r>
            <w:proofErr w:type="gramStart"/>
            <w:r w:rsidRPr="00230265">
              <w:rPr>
                <w:rFonts w:ascii="Arial" w:eastAsia="Times New Roman" w:hAnsi="Arial" w:cs="Arial"/>
                <w:sz w:val="20"/>
                <w:szCs w:val="20"/>
                <w:lang w:eastAsia="ru-RU"/>
              </w:rPr>
              <w:t>системы оценки эффективности работы руководителей образовательных организаций</w:t>
            </w:r>
            <w:proofErr w:type="gramEnd"/>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230265" w:rsidRPr="00230265" w:rsidRDefault="00230265" w:rsidP="00230265">
            <w:pPr>
              <w:spacing w:before="100" w:beforeAutospacing="1" w:after="100" w:afterAutospacing="1" w:line="240" w:lineRule="auto"/>
              <w:rPr>
                <w:rFonts w:ascii="Calibri" w:eastAsia="Times New Roman" w:hAnsi="Calibri" w:cs="Calibri"/>
                <w:sz w:val="20"/>
                <w:szCs w:val="20"/>
                <w:lang w:eastAsia="ru-RU"/>
              </w:rPr>
            </w:pPr>
            <w:r w:rsidRPr="00230265">
              <w:rPr>
                <w:rFonts w:ascii="Arial" w:eastAsia="Times New Roman" w:hAnsi="Arial" w:cs="Arial"/>
                <w:sz w:val="20"/>
                <w:szCs w:val="20"/>
                <w:lang w:eastAsia="ru-RU"/>
              </w:rPr>
              <w:t>Выборочный метод, метод измерений, документальный анализ (контен</w:t>
            </w:r>
            <w:proofErr w:type="gramStart"/>
            <w:r w:rsidRPr="00230265">
              <w:rPr>
                <w:rFonts w:ascii="Arial" w:eastAsia="Times New Roman" w:hAnsi="Arial" w:cs="Arial"/>
                <w:sz w:val="20"/>
                <w:szCs w:val="20"/>
                <w:lang w:eastAsia="ru-RU"/>
              </w:rPr>
              <w:t>т-</w:t>
            </w:r>
            <w:proofErr w:type="gramEnd"/>
            <w:r w:rsidRPr="00230265">
              <w:rPr>
                <w:rFonts w:ascii="Arial" w:eastAsia="Times New Roman" w:hAnsi="Arial" w:cs="Arial"/>
                <w:sz w:val="20"/>
                <w:szCs w:val="20"/>
                <w:lang w:eastAsia="ru-RU"/>
              </w:rPr>
              <w:t xml:space="preserve"> анализ)</w:t>
            </w:r>
          </w:p>
        </w:tc>
      </w:tr>
      <w:tr w:rsidR="00230265" w:rsidRPr="00230265" w:rsidTr="00230265">
        <w:trPr>
          <w:jc w:val="center"/>
        </w:trPr>
        <w:tc>
          <w:tcPr>
            <w:tcW w:w="0" w:type="auto"/>
            <w:vMerge/>
            <w:tcBorders>
              <w:top w:val="nil"/>
              <w:left w:val="single" w:sz="8" w:space="0" w:color="auto"/>
              <w:bottom w:val="single" w:sz="8" w:space="0" w:color="auto"/>
              <w:right w:val="single" w:sz="8" w:space="0" w:color="auto"/>
            </w:tcBorders>
            <w:vAlign w:val="center"/>
            <w:hideMark/>
          </w:tcPr>
          <w:p w:rsidR="00230265" w:rsidRPr="00230265" w:rsidRDefault="00230265" w:rsidP="00230265">
            <w:pPr>
              <w:spacing w:after="0" w:line="240" w:lineRule="auto"/>
              <w:rPr>
                <w:rFonts w:ascii="Calibri" w:eastAsia="Times New Roman" w:hAnsi="Calibri" w:cs="Calibri"/>
                <w:sz w:val="20"/>
                <w:szCs w:val="20"/>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230265" w:rsidRPr="00230265" w:rsidRDefault="00230265" w:rsidP="00230265">
            <w:pPr>
              <w:spacing w:before="100" w:beforeAutospacing="1" w:after="100" w:afterAutospacing="1" w:line="240" w:lineRule="auto"/>
              <w:jc w:val="both"/>
              <w:rPr>
                <w:rFonts w:ascii="Calibri" w:eastAsia="Times New Roman" w:hAnsi="Calibri" w:cs="Calibri"/>
                <w:sz w:val="20"/>
                <w:szCs w:val="20"/>
                <w:lang w:eastAsia="ru-RU"/>
              </w:rPr>
            </w:pPr>
            <w:r w:rsidRPr="00230265">
              <w:rPr>
                <w:rFonts w:ascii="Arial" w:eastAsia="Times New Roman" w:hAnsi="Arial" w:cs="Arial"/>
                <w:sz w:val="20"/>
                <w:szCs w:val="20"/>
                <w:lang w:eastAsia="ru-RU"/>
              </w:rPr>
              <w:t>4.10.Доля претендентов для включения в кадровый резерв, охваченных личностно-профессиональной диагностикой</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230265" w:rsidRPr="00230265" w:rsidRDefault="00230265" w:rsidP="00230265">
            <w:pPr>
              <w:spacing w:before="100" w:beforeAutospacing="1" w:after="100" w:afterAutospacing="1" w:line="240" w:lineRule="auto"/>
              <w:rPr>
                <w:rFonts w:ascii="Calibri" w:eastAsia="Times New Roman" w:hAnsi="Calibri" w:cs="Calibri"/>
                <w:sz w:val="20"/>
                <w:szCs w:val="20"/>
                <w:lang w:eastAsia="ru-RU"/>
              </w:rPr>
            </w:pPr>
            <w:r w:rsidRPr="00230265">
              <w:rPr>
                <w:rFonts w:ascii="Arial" w:eastAsia="Times New Roman" w:hAnsi="Arial" w:cs="Arial"/>
                <w:sz w:val="20"/>
                <w:szCs w:val="20"/>
                <w:lang w:eastAsia="ru-RU"/>
              </w:rPr>
              <w:t>Выборочный метод, метод измерений, документальный анализ (контен</w:t>
            </w:r>
            <w:proofErr w:type="gramStart"/>
            <w:r w:rsidRPr="00230265">
              <w:rPr>
                <w:rFonts w:ascii="Arial" w:eastAsia="Times New Roman" w:hAnsi="Arial" w:cs="Arial"/>
                <w:sz w:val="20"/>
                <w:szCs w:val="20"/>
                <w:lang w:eastAsia="ru-RU"/>
              </w:rPr>
              <w:t>т-</w:t>
            </w:r>
            <w:proofErr w:type="gramEnd"/>
            <w:r w:rsidRPr="00230265">
              <w:rPr>
                <w:rFonts w:ascii="Arial" w:eastAsia="Times New Roman" w:hAnsi="Arial" w:cs="Arial"/>
                <w:sz w:val="20"/>
                <w:szCs w:val="20"/>
                <w:lang w:eastAsia="ru-RU"/>
              </w:rPr>
              <w:t xml:space="preserve"> анализ)</w:t>
            </w:r>
          </w:p>
        </w:tc>
      </w:tr>
      <w:tr w:rsidR="00230265" w:rsidRPr="00230265" w:rsidTr="00230265">
        <w:trPr>
          <w:jc w:val="center"/>
        </w:trPr>
        <w:tc>
          <w:tcPr>
            <w:tcW w:w="0" w:type="auto"/>
            <w:vMerge/>
            <w:tcBorders>
              <w:top w:val="nil"/>
              <w:left w:val="single" w:sz="8" w:space="0" w:color="auto"/>
              <w:bottom w:val="single" w:sz="8" w:space="0" w:color="auto"/>
              <w:right w:val="single" w:sz="8" w:space="0" w:color="auto"/>
            </w:tcBorders>
            <w:vAlign w:val="center"/>
            <w:hideMark/>
          </w:tcPr>
          <w:p w:rsidR="00230265" w:rsidRPr="00230265" w:rsidRDefault="00230265" w:rsidP="00230265">
            <w:pPr>
              <w:spacing w:after="0" w:line="240" w:lineRule="auto"/>
              <w:rPr>
                <w:rFonts w:ascii="Calibri" w:eastAsia="Times New Roman" w:hAnsi="Calibri" w:cs="Calibri"/>
                <w:sz w:val="20"/>
                <w:szCs w:val="20"/>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230265" w:rsidRPr="00230265" w:rsidRDefault="00230265" w:rsidP="00230265">
            <w:pPr>
              <w:spacing w:before="100" w:beforeAutospacing="1" w:after="100" w:afterAutospacing="1" w:line="240" w:lineRule="auto"/>
              <w:jc w:val="both"/>
              <w:rPr>
                <w:rFonts w:ascii="Calibri" w:eastAsia="Times New Roman" w:hAnsi="Calibri" w:cs="Calibri"/>
                <w:sz w:val="20"/>
                <w:szCs w:val="20"/>
                <w:lang w:eastAsia="ru-RU"/>
              </w:rPr>
            </w:pPr>
            <w:r w:rsidRPr="00230265">
              <w:rPr>
                <w:rFonts w:ascii="Arial" w:eastAsia="Times New Roman" w:hAnsi="Arial" w:cs="Arial"/>
                <w:sz w:val="20"/>
                <w:szCs w:val="20"/>
                <w:lang w:eastAsia="ru-RU"/>
              </w:rPr>
              <w:t>4.11. Доля претендентов для включения в кадровый резерв, успешно прошедших личностно-профессиональную диагностику</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230265" w:rsidRPr="00230265" w:rsidRDefault="00230265" w:rsidP="00230265">
            <w:pPr>
              <w:spacing w:before="100" w:beforeAutospacing="1" w:after="100" w:afterAutospacing="1" w:line="240" w:lineRule="auto"/>
              <w:rPr>
                <w:rFonts w:ascii="Calibri" w:eastAsia="Times New Roman" w:hAnsi="Calibri" w:cs="Calibri"/>
                <w:sz w:val="20"/>
                <w:szCs w:val="20"/>
                <w:lang w:eastAsia="ru-RU"/>
              </w:rPr>
            </w:pPr>
            <w:r w:rsidRPr="00230265">
              <w:rPr>
                <w:rFonts w:ascii="Arial" w:eastAsia="Times New Roman" w:hAnsi="Arial" w:cs="Arial"/>
                <w:sz w:val="20"/>
                <w:szCs w:val="20"/>
                <w:lang w:eastAsia="ru-RU"/>
              </w:rPr>
              <w:t>Выборочный метод, метод измерений, документальный анализ (контен</w:t>
            </w:r>
            <w:proofErr w:type="gramStart"/>
            <w:r w:rsidRPr="00230265">
              <w:rPr>
                <w:rFonts w:ascii="Arial" w:eastAsia="Times New Roman" w:hAnsi="Arial" w:cs="Arial"/>
                <w:sz w:val="20"/>
                <w:szCs w:val="20"/>
                <w:lang w:eastAsia="ru-RU"/>
              </w:rPr>
              <w:t>т-</w:t>
            </w:r>
            <w:proofErr w:type="gramEnd"/>
            <w:r w:rsidRPr="00230265">
              <w:rPr>
                <w:rFonts w:ascii="Arial" w:eastAsia="Times New Roman" w:hAnsi="Arial" w:cs="Arial"/>
                <w:sz w:val="20"/>
                <w:szCs w:val="20"/>
                <w:lang w:eastAsia="ru-RU"/>
              </w:rPr>
              <w:t xml:space="preserve"> анализ)</w:t>
            </w:r>
          </w:p>
        </w:tc>
      </w:tr>
      <w:tr w:rsidR="00230265" w:rsidRPr="00230265" w:rsidTr="00230265">
        <w:trPr>
          <w:jc w:val="center"/>
        </w:trPr>
        <w:tc>
          <w:tcPr>
            <w:tcW w:w="0" w:type="auto"/>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30265" w:rsidRPr="00230265" w:rsidRDefault="00230265" w:rsidP="00230265">
            <w:pPr>
              <w:spacing w:before="100" w:beforeAutospacing="1" w:after="100" w:afterAutospacing="1" w:line="240" w:lineRule="auto"/>
              <w:rPr>
                <w:rFonts w:ascii="Calibri" w:eastAsia="Times New Roman" w:hAnsi="Calibri" w:cs="Calibri"/>
                <w:sz w:val="20"/>
                <w:szCs w:val="20"/>
                <w:lang w:eastAsia="ru-RU"/>
              </w:rPr>
            </w:pPr>
            <w:r w:rsidRPr="00230265">
              <w:rPr>
                <w:rFonts w:ascii="Arial" w:eastAsia="Times New Roman" w:hAnsi="Arial" w:cs="Arial"/>
                <w:sz w:val="20"/>
                <w:szCs w:val="20"/>
                <w:lang w:eastAsia="ru-RU"/>
              </w:rPr>
              <w:t xml:space="preserve">5.Создание условий для реализации образовательных программ (кадровых, </w:t>
            </w:r>
            <w:r w:rsidRPr="00230265">
              <w:rPr>
                <w:rFonts w:ascii="Arial" w:eastAsia="Times New Roman" w:hAnsi="Arial" w:cs="Arial"/>
                <w:sz w:val="20"/>
                <w:szCs w:val="20"/>
                <w:lang w:eastAsia="ru-RU"/>
              </w:rPr>
              <w:lastRenderedPageBreak/>
              <w:t>финансовых, материально-технических и иных)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230265" w:rsidRPr="00230265" w:rsidRDefault="00230265" w:rsidP="00230265">
            <w:pPr>
              <w:spacing w:before="100" w:beforeAutospacing="1" w:after="100" w:afterAutospacing="1" w:line="240" w:lineRule="auto"/>
              <w:jc w:val="both"/>
              <w:rPr>
                <w:rFonts w:ascii="Calibri" w:eastAsia="Times New Roman" w:hAnsi="Calibri" w:cs="Calibri"/>
                <w:sz w:val="20"/>
                <w:szCs w:val="20"/>
                <w:lang w:eastAsia="ru-RU"/>
              </w:rPr>
            </w:pPr>
            <w:r w:rsidRPr="00230265">
              <w:rPr>
                <w:rFonts w:ascii="Arial" w:eastAsia="Times New Roman" w:hAnsi="Arial" w:cs="Arial"/>
                <w:sz w:val="20"/>
                <w:szCs w:val="20"/>
                <w:lang w:eastAsia="ru-RU"/>
              </w:rPr>
              <w:lastRenderedPageBreak/>
              <w:t>5.1. Количество учителей с установленной первой и высшей  квалификационной категорией</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230265" w:rsidRPr="00230265" w:rsidRDefault="00230265" w:rsidP="00230265">
            <w:pPr>
              <w:spacing w:before="100" w:beforeAutospacing="1" w:after="100" w:afterAutospacing="1" w:line="240" w:lineRule="auto"/>
              <w:rPr>
                <w:rFonts w:ascii="Calibri" w:eastAsia="Times New Roman" w:hAnsi="Calibri" w:cs="Calibri"/>
                <w:sz w:val="20"/>
                <w:szCs w:val="20"/>
                <w:lang w:eastAsia="ru-RU"/>
              </w:rPr>
            </w:pPr>
            <w:r w:rsidRPr="00230265">
              <w:rPr>
                <w:rFonts w:ascii="Arial" w:eastAsia="Times New Roman" w:hAnsi="Arial" w:cs="Arial"/>
                <w:sz w:val="20"/>
                <w:szCs w:val="20"/>
                <w:lang w:eastAsia="ru-RU"/>
              </w:rPr>
              <w:t>Выборочный метод, метод измерений, документальный анализ (контен</w:t>
            </w:r>
            <w:proofErr w:type="gramStart"/>
            <w:r w:rsidRPr="00230265">
              <w:rPr>
                <w:rFonts w:ascii="Arial" w:eastAsia="Times New Roman" w:hAnsi="Arial" w:cs="Arial"/>
                <w:sz w:val="20"/>
                <w:szCs w:val="20"/>
                <w:lang w:eastAsia="ru-RU"/>
              </w:rPr>
              <w:t>т-</w:t>
            </w:r>
            <w:proofErr w:type="gramEnd"/>
            <w:r w:rsidRPr="00230265">
              <w:rPr>
                <w:rFonts w:ascii="Arial" w:eastAsia="Times New Roman" w:hAnsi="Arial" w:cs="Arial"/>
                <w:sz w:val="20"/>
                <w:szCs w:val="20"/>
                <w:lang w:eastAsia="ru-RU"/>
              </w:rPr>
              <w:t xml:space="preserve"> анализ)</w:t>
            </w:r>
          </w:p>
        </w:tc>
      </w:tr>
      <w:tr w:rsidR="00230265" w:rsidRPr="00230265" w:rsidTr="00230265">
        <w:trPr>
          <w:jc w:val="center"/>
        </w:trPr>
        <w:tc>
          <w:tcPr>
            <w:tcW w:w="0" w:type="auto"/>
            <w:vMerge/>
            <w:tcBorders>
              <w:top w:val="nil"/>
              <w:left w:val="single" w:sz="8" w:space="0" w:color="auto"/>
              <w:bottom w:val="single" w:sz="8" w:space="0" w:color="auto"/>
              <w:right w:val="single" w:sz="8" w:space="0" w:color="auto"/>
            </w:tcBorders>
            <w:vAlign w:val="center"/>
            <w:hideMark/>
          </w:tcPr>
          <w:p w:rsidR="00230265" w:rsidRPr="00230265" w:rsidRDefault="00230265" w:rsidP="00230265">
            <w:pPr>
              <w:spacing w:after="0" w:line="240" w:lineRule="auto"/>
              <w:rPr>
                <w:rFonts w:ascii="Calibri" w:eastAsia="Times New Roman" w:hAnsi="Calibri" w:cs="Calibri"/>
                <w:sz w:val="20"/>
                <w:szCs w:val="20"/>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230265" w:rsidRPr="00230265" w:rsidRDefault="00230265" w:rsidP="00230265">
            <w:pPr>
              <w:spacing w:before="100" w:beforeAutospacing="1" w:after="100" w:afterAutospacing="1" w:line="240" w:lineRule="auto"/>
              <w:jc w:val="both"/>
              <w:rPr>
                <w:rFonts w:ascii="Calibri" w:eastAsia="Times New Roman" w:hAnsi="Calibri" w:cs="Calibri"/>
                <w:sz w:val="20"/>
                <w:szCs w:val="20"/>
                <w:lang w:eastAsia="ru-RU"/>
              </w:rPr>
            </w:pPr>
            <w:r w:rsidRPr="00230265">
              <w:rPr>
                <w:rFonts w:ascii="Arial" w:eastAsia="Times New Roman" w:hAnsi="Arial" w:cs="Arial"/>
                <w:sz w:val="20"/>
                <w:szCs w:val="20"/>
                <w:lang w:eastAsia="ru-RU"/>
              </w:rPr>
              <w:t>5.2. Доля  учителей образовательных организаций с высшим образованием, от общего числа учителей образовательных организаций</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230265" w:rsidRPr="00230265" w:rsidRDefault="00230265" w:rsidP="00230265">
            <w:pPr>
              <w:spacing w:before="100" w:beforeAutospacing="1" w:after="100" w:afterAutospacing="1" w:line="240" w:lineRule="auto"/>
              <w:rPr>
                <w:rFonts w:ascii="Calibri" w:eastAsia="Times New Roman" w:hAnsi="Calibri" w:cs="Calibri"/>
                <w:sz w:val="20"/>
                <w:szCs w:val="20"/>
                <w:lang w:eastAsia="ru-RU"/>
              </w:rPr>
            </w:pPr>
            <w:r w:rsidRPr="00230265">
              <w:rPr>
                <w:rFonts w:ascii="Arial" w:eastAsia="Times New Roman" w:hAnsi="Arial" w:cs="Arial"/>
                <w:sz w:val="20"/>
                <w:szCs w:val="20"/>
                <w:lang w:eastAsia="ru-RU"/>
              </w:rPr>
              <w:t>Выборочный метод, метод измерений, документальный анализ (контен</w:t>
            </w:r>
            <w:proofErr w:type="gramStart"/>
            <w:r w:rsidRPr="00230265">
              <w:rPr>
                <w:rFonts w:ascii="Arial" w:eastAsia="Times New Roman" w:hAnsi="Arial" w:cs="Arial"/>
                <w:sz w:val="20"/>
                <w:szCs w:val="20"/>
                <w:lang w:eastAsia="ru-RU"/>
              </w:rPr>
              <w:t>т-</w:t>
            </w:r>
            <w:proofErr w:type="gramEnd"/>
            <w:r w:rsidRPr="00230265">
              <w:rPr>
                <w:rFonts w:ascii="Arial" w:eastAsia="Times New Roman" w:hAnsi="Arial" w:cs="Arial"/>
                <w:sz w:val="20"/>
                <w:szCs w:val="20"/>
                <w:lang w:eastAsia="ru-RU"/>
              </w:rPr>
              <w:t xml:space="preserve"> анализ)</w:t>
            </w:r>
          </w:p>
        </w:tc>
      </w:tr>
      <w:tr w:rsidR="00230265" w:rsidRPr="00230265" w:rsidTr="00230265">
        <w:trPr>
          <w:jc w:val="center"/>
        </w:trPr>
        <w:tc>
          <w:tcPr>
            <w:tcW w:w="0" w:type="auto"/>
            <w:vMerge/>
            <w:tcBorders>
              <w:top w:val="nil"/>
              <w:left w:val="single" w:sz="8" w:space="0" w:color="auto"/>
              <w:bottom w:val="single" w:sz="8" w:space="0" w:color="auto"/>
              <w:right w:val="single" w:sz="8" w:space="0" w:color="auto"/>
            </w:tcBorders>
            <w:vAlign w:val="center"/>
            <w:hideMark/>
          </w:tcPr>
          <w:p w:rsidR="00230265" w:rsidRPr="00230265" w:rsidRDefault="00230265" w:rsidP="00230265">
            <w:pPr>
              <w:spacing w:after="0" w:line="240" w:lineRule="auto"/>
              <w:rPr>
                <w:rFonts w:ascii="Calibri" w:eastAsia="Times New Roman" w:hAnsi="Calibri" w:cs="Calibri"/>
                <w:sz w:val="20"/>
                <w:szCs w:val="20"/>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230265" w:rsidRPr="00230265" w:rsidRDefault="00230265" w:rsidP="00230265">
            <w:pPr>
              <w:spacing w:before="100" w:beforeAutospacing="1" w:after="100" w:afterAutospacing="1" w:line="240" w:lineRule="auto"/>
              <w:jc w:val="both"/>
              <w:rPr>
                <w:rFonts w:ascii="Calibri" w:eastAsia="Times New Roman" w:hAnsi="Calibri" w:cs="Calibri"/>
                <w:sz w:val="20"/>
                <w:szCs w:val="20"/>
                <w:lang w:eastAsia="ru-RU"/>
              </w:rPr>
            </w:pPr>
            <w:r w:rsidRPr="00230265">
              <w:rPr>
                <w:rFonts w:ascii="Arial" w:eastAsia="Times New Roman" w:hAnsi="Arial" w:cs="Arial"/>
                <w:sz w:val="20"/>
                <w:szCs w:val="20"/>
                <w:lang w:eastAsia="ru-RU"/>
              </w:rPr>
              <w:t>5.3.Доля молодых учителей (до 35 лет) образовательных организаций района, от общего числа учителей образовательных организаций</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230265" w:rsidRPr="00230265" w:rsidRDefault="00230265" w:rsidP="00230265">
            <w:pPr>
              <w:spacing w:before="100" w:beforeAutospacing="1" w:after="100" w:afterAutospacing="1" w:line="240" w:lineRule="auto"/>
              <w:rPr>
                <w:rFonts w:ascii="Calibri" w:eastAsia="Times New Roman" w:hAnsi="Calibri" w:cs="Calibri"/>
                <w:sz w:val="20"/>
                <w:szCs w:val="20"/>
                <w:lang w:eastAsia="ru-RU"/>
              </w:rPr>
            </w:pPr>
            <w:r w:rsidRPr="00230265">
              <w:rPr>
                <w:rFonts w:ascii="Arial" w:eastAsia="Times New Roman" w:hAnsi="Arial" w:cs="Arial"/>
                <w:sz w:val="20"/>
                <w:szCs w:val="20"/>
                <w:lang w:eastAsia="ru-RU"/>
              </w:rPr>
              <w:t>Выборочный метод, метод измерений, документальный анализ (контен</w:t>
            </w:r>
            <w:proofErr w:type="gramStart"/>
            <w:r w:rsidRPr="00230265">
              <w:rPr>
                <w:rFonts w:ascii="Arial" w:eastAsia="Times New Roman" w:hAnsi="Arial" w:cs="Arial"/>
                <w:sz w:val="20"/>
                <w:szCs w:val="20"/>
                <w:lang w:eastAsia="ru-RU"/>
              </w:rPr>
              <w:t>т-</w:t>
            </w:r>
            <w:proofErr w:type="gramEnd"/>
            <w:r w:rsidRPr="00230265">
              <w:rPr>
                <w:rFonts w:ascii="Arial" w:eastAsia="Times New Roman" w:hAnsi="Arial" w:cs="Arial"/>
                <w:sz w:val="20"/>
                <w:szCs w:val="20"/>
                <w:lang w:eastAsia="ru-RU"/>
              </w:rPr>
              <w:t xml:space="preserve"> анализ)</w:t>
            </w:r>
          </w:p>
        </w:tc>
      </w:tr>
      <w:tr w:rsidR="00230265" w:rsidRPr="00230265" w:rsidTr="00230265">
        <w:trPr>
          <w:jc w:val="center"/>
        </w:trPr>
        <w:tc>
          <w:tcPr>
            <w:tcW w:w="0" w:type="auto"/>
            <w:vMerge/>
            <w:tcBorders>
              <w:top w:val="nil"/>
              <w:left w:val="single" w:sz="8" w:space="0" w:color="auto"/>
              <w:bottom w:val="single" w:sz="8" w:space="0" w:color="auto"/>
              <w:right w:val="single" w:sz="8" w:space="0" w:color="auto"/>
            </w:tcBorders>
            <w:vAlign w:val="center"/>
            <w:hideMark/>
          </w:tcPr>
          <w:p w:rsidR="00230265" w:rsidRPr="00230265" w:rsidRDefault="00230265" w:rsidP="00230265">
            <w:pPr>
              <w:spacing w:after="0" w:line="240" w:lineRule="auto"/>
              <w:rPr>
                <w:rFonts w:ascii="Calibri" w:eastAsia="Times New Roman" w:hAnsi="Calibri" w:cs="Calibri"/>
                <w:sz w:val="20"/>
                <w:szCs w:val="20"/>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230265" w:rsidRPr="00230265" w:rsidRDefault="00230265" w:rsidP="00230265">
            <w:pPr>
              <w:spacing w:before="100" w:beforeAutospacing="1" w:after="100" w:afterAutospacing="1" w:line="240" w:lineRule="auto"/>
              <w:jc w:val="both"/>
              <w:rPr>
                <w:rFonts w:ascii="Calibri" w:eastAsia="Times New Roman" w:hAnsi="Calibri" w:cs="Calibri"/>
                <w:sz w:val="20"/>
                <w:szCs w:val="20"/>
                <w:lang w:eastAsia="ru-RU"/>
              </w:rPr>
            </w:pPr>
            <w:r w:rsidRPr="00230265">
              <w:rPr>
                <w:rFonts w:ascii="Arial" w:eastAsia="Times New Roman" w:hAnsi="Arial" w:cs="Arial"/>
                <w:sz w:val="20"/>
                <w:szCs w:val="20"/>
                <w:lang w:eastAsia="ru-RU"/>
              </w:rPr>
              <w:t>5.4.Доля учителей образовательных организаций района со стажем работы до 3 лет, от общего числа учителей образовательной организации</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230265" w:rsidRPr="00230265" w:rsidRDefault="00230265" w:rsidP="00230265">
            <w:pPr>
              <w:spacing w:before="100" w:beforeAutospacing="1" w:after="100" w:afterAutospacing="1" w:line="240" w:lineRule="auto"/>
              <w:rPr>
                <w:rFonts w:ascii="Calibri" w:eastAsia="Times New Roman" w:hAnsi="Calibri" w:cs="Calibri"/>
                <w:sz w:val="20"/>
                <w:szCs w:val="20"/>
                <w:lang w:eastAsia="ru-RU"/>
              </w:rPr>
            </w:pPr>
            <w:r w:rsidRPr="00230265">
              <w:rPr>
                <w:rFonts w:ascii="Arial" w:eastAsia="Times New Roman" w:hAnsi="Arial" w:cs="Arial"/>
                <w:sz w:val="20"/>
                <w:szCs w:val="20"/>
                <w:lang w:eastAsia="ru-RU"/>
              </w:rPr>
              <w:t>Выборочный метод, метод измерений, документальный анализ (контен</w:t>
            </w:r>
            <w:proofErr w:type="gramStart"/>
            <w:r w:rsidRPr="00230265">
              <w:rPr>
                <w:rFonts w:ascii="Arial" w:eastAsia="Times New Roman" w:hAnsi="Arial" w:cs="Arial"/>
                <w:sz w:val="20"/>
                <w:szCs w:val="20"/>
                <w:lang w:eastAsia="ru-RU"/>
              </w:rPr>
              <w:t>т-</w:t>
            </w:r>
            <w:proofErr w:type="gramEnd"/>
            <w:r w:rsidRPr="00230265">
              <w:rPr>
                <w:rFonts w:ascii="Arial" w:eastAsia="Times New Roman" w:hAnsi="Arial" w:cs="Arial"/>
                <w:sz w:val="20"/>
                <w:szCs w:val="20"/>
                <w:lang w:eastAsia="ru-RU"/>
              </w:rPr>
              <w:t xml:space="preserve"> анализ)</w:t>
            </w:r>
          </w:p>
        </w:tc>
      </w:tr>
      <w:tr w:rsidR="00230265" w:rsidRPr="00230265" w:rsidTr="00230265">
        <w:trPr>
          <w:jc w:val="center"/>
        </w:trPr>
        <w:tc>
          <w:tcPr>
            <w:tcW w:w="0" w:type="auto"/>
            <w:vMerge/>
            <w:tcBorders>
              <w:top w:val="nil"/>
              <w:left w:val="single" w:sz="8" w:space="0" w:color="auto"/>
              <w:bottom w:val="single" w:sz="8" w:space="0" w:color="auto"/>
              <w:right w:val="single" w:sz="8" w:space="0" w:color="auto"/>
            </w:tcBorders>
            <w:vAlign w:val="center"/>
            <w:hideMark/>
          </w:tcPr>
          <w:p w:rsidR="00230265" w:rsidRPr="00230265" w:rsidRDefault="00230265" w:rsidP="00230265">
            <w:pPr>
              <w:spacing w:after="0" w:line="240" w:lineRule="auto"/>
              <w:rPr>
                <w:rFonts w:ascii="Calibri" w:eastAsia="Times New Roman" w:hAnsi="Calibri" w:cs="Calibri"/>
                <w:sz w:val="20"/>
                <w:szCs w:val="20"/>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230265" w:rsidRPr="00230265" w:rsidRDefault="00230265" w:rsidP="00230265">
            <w:pPr>
              <w:spacing w:before="100" w:beforeAutospacing="1" w:after="100" w:afterAutospacing="1" w:line="240" w:lineRule="auto"/>
              <w:jc w:val="both"/>
              <w:rPr>
                <w:rFonts w:ascii="Calibri" w:eastAsia="Times New Roman" w:hAnsi="Calibri" w:cs="Calibri"/>
                <w:sz w:val="20"/>
                <w:szCs w:val="20"/>
                <w:lang w:eastAsia="ru-RU"/>
              </w:rPr>
            </w:pPr>
            <w:r w:rsidRPr="00230265">
              <w:rPr>
                <w:rFonts w:ascii="Arial" w:eastAsia="Times New Roman" w:hAnsi="Arial" w:cs="Arial"/>
                <w:sz w:val="20"/>
                <w:szCs w:val="20"/>
                <w:lang w:eastAsia="ru-RU"/>
              </w:rPr>
              <w:t xml:space="preserve">5.5.Доля </w:t>
            </w:r>
            <w:proofErr w:type="gramStart"/>
            <w:r w:rsidRPr="00230265">
              <w:rPr>
                <w:rFonts w:ascii="Arial" w:eastAsia="Times New Roman" w:hAnsi="Arial" w:cs="Arial"/>
                <w:sz w:val="20"/>
                <w:szCs w:val="20"/>
                <w:lang w:eastAsia="ru-RU"/>
              </w:rPr>
              <w:t>обучающихся</w:t>
            </w:r>
            <w:proofErr w:type="gramEnd"/>
            <w:r w:rsidRPr="00230265">
              <w:rPr>
                <w:rFonts w:ascii="Arial" w:eastAsia="Times New Roman" w:hAnsi="Arial" w:cs="Arial"/>
                <w:sz w:val="20"/>
                <w:szCs w:val="20"/>
                <w:lang w:eastAsia="ru-RU"/>
              </w:rPr>
              <w:t>, занимающихся во 2-ю и 3-ю смены</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230265" w:rsidRPr="00230265" w:rsidRDefault="00230265" w:rsidP="00230265">
            <w:pPr>
              <w:spacing w:before="100" w:beforeAutospacing="1" w:after="100" w:afterAutospacing="1" w:line="240" w:lineRule="auto"/>
              <w:rPr>
                <w:rFonts w:ascii="Calibri" w:eastAsia="Times New Roman" w:hAnsi="Calibri" w:cs="Calibri"/>
                <w:sz w:val="20"/>
                <w:szCs w:val="20"/>
                <w:lang w:eastAsia="ru-RU"/>
              </w:rPr>
            </w:pPr>
            <w:r w:rsidRPr="00230265">
              <w:rPr>
                <w:rFonts w:ascii="Arial" w:eastAsia="Times New Roman" w:hAnsi="Arial" w:cs="Arial"/>
                <w:sz w:val="20"/>
                <w:szCs w:val="20"/>
                <w:lang w:eastAsia="ru-RU"/>
              </w:rPr>
              <w:t>ФСНОО-1</w:t>
            </w:r>
          </w:p>
        </w:tc>
      </w:tr>
      <w:tr w:rsidR="00230265" w:rsidRPr="00230265" w:rsidTr="00230265">
        <w:trPr>
          <w:jc w:val="center"/>
        </w:trPr>
        <w:tc>
          <w:tcPr>
            <w:tcW w:w="0" w:type="auto"/>
            <w:vMerge/>
            <w:tcBorders>
              <w:top w:val="nil"/>
              <w:left w:val="single" w:sz="8" w:space="0" w:color="auto"/>
              <w:bottom w:val="single" w:sz="8" w:space="0" w:color="auto"/>
              <w:right w:val="single" w:sz="8" w:space="0" w:color="auto"/>
            </w:tcBorders>
            <w:vAlign w:val="center"/>
            <w:hideMark/>
          </w:tcPr>
          <w:p w:rsidR="00230265" w:rsidRPr="00230265" w:rsidRDefault="00230265" w:rsidP="00230265">
            <w:pPr>
              <w:spacing w:after="0" w:line="240" w:lineRule="auto"/>
              <w:rPr>
                <w:rFonts w:ascii="Calibri" w:eastAsia="Times New Roman" w:hAnsi="Calibri" w:cs="Calibri"/>
                <w:sz w:val="20"/>
                <w:szCs w:val="20"/>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230265" w:rsidRPr="00230265" w:rsidRDefault="00230265" w:rsidP="00230265">
            <w:pPr>
              <w:spacing w:before="100" w:beforeAutospacing="1" w:after="100" w:afterAutospacing="1" w:line="240" w:lineRule="auto"/>
              <w:jc w:val="both"/>
              <w:rPr>
                <w:rFonts w:ascii="Calibri" w:eastAsia="Times New Roman" w:hAnsi="Calibri" w:cs="Calibri"/>
                <w:sz w:val="20"/>
                <w:szCs w:val="20"/>
                <w:lang w:eastAsia="ru-RU"/>
              </w:rPr>
            </w:pPr>
            <w:r w:rsidRPr="00230265">
              <w:rPr>
                <w:rFonts w:ascii="Arial" w:eastAsia="Times New Roman" w:hAnsi="Arial" w:cs="Arial"/>
                <w:sz w:val="20"/>
                <w:szCs w:val="20"/>
                <w:lang w:eastAsia="ru-RU"/>
              </w:rPr>
              <w:t xml:space="preserve">5.6. Численность </w:t>
            </w:r>
            <w:proofErr w:type="gramStart"/>
            <w:r w:rsidRPr="00230265">
              <w:rPr>
                <w:rFonts w:ascii="Arial" w:eastAsia="Times New Roman" w:hAnsi="Arial" w:cs="Arial"/>
                <w:sz w:val="20"/>
                <w:szCs w:val="20"/>
                <w:lang w:eastAsia="ru-RU"/>
              </w:rPr>
              <w:t>обучающихся</w:t>
            </w:r>
            <w:proofErr w:type="gramEnd"/>
            <w:r w:rsidRPr="00230265">
              <w:rPr>
                <w:rFonts w:ascii="Arial" w:eastAsia="Times New Roman" w:hAnsi="Arial" w:cs="Arial"/>
                <w:sz w:val="20"/>
                <w:szCs w:val="20"/>
                <w:lang w:eastAsia="ru-RU"/>
              </w:rPr>
              <w:t xml:space="preserve"> в расчете на одного педагогического работника</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230265" w:rsidRPr="00230265" w:rsidRDefault="00230265" w:rsidP="00230265">
            <w:pPr>
              <w:spacing w:before="100" w:beforeAutospacing="1" w:after="100" w:afterAutospacing="1" w:line="240" w:lineRule="auto"/>
              <w:rPr>
                <w:rFonts w:ascii="Calibri" w:eastAsia="Times New Roman" w:hAnsi="Calibri" w:cs="Calibri"/>
                <w:sz w:val="20"/>
                <w:szCs w:val="20"/>
                <w:lang w:eastAsia="ru-RU"/>
              </w:rPr>
            </w:pPr>
            <w:r w:rsidRPr="00230265">
              <w:rPr>
                <w:rFonts w:ascii="Arial" w:eastAsia="Times New Roman" w:hAnsi="Arial" w:cs="Arial"/>
                <w:sz w:val="20"/>
                <w:szCs w:val="20"/>
                <w:lang w:eastAsia="ru-RU"/>
              </w:rPr>
              <w:t>ФСНОО-1</w:t>
            </w:r>
          </w:p>
        </w:tc>
      </w:tr>
      <w:tr w:rsidR="00230265" w:rsidRPr="00230265" w:rsidTr="00230265">
        <w:trPr>
          <w:jc w:val="center"/>
        </w:trPr>
        <w:tc>
          <w:tcPr>
            <w:tcW w:w="0" w:type="auto"/>
            <w:vMerge/>
            <w:tcBorders>
              <w:top w:val="nil"/>
              <w:left w:val="single" w:sz="8" w:space="0" w:color="auto"/>
              <w:bottom w:val="single" w:sz="8" w:space="0" w:color="auto"/>
              <w:right w:val="single" w:sz="8" w:space="0" w:color="auto"/>
            </w:tcBorders>
            <w:vAlign w:val="center"/>
            <w:hideMark/>
          </w:tcPr>
          <w:p w:rsidR="00230265" w:rsidRPr="00230265" w:rsidRDefault="00230265" w:rsidP="00230265">
            <w:pPr>
              <w:spacing w:after="0" w:line="240" w:lineRule="auto"/>
              <w:rPr>
                <w:rFonts w:ascii="Calibri" w:eastAsia="Times New Roman" w:hAnsi="Calibri" w:cs="Calibri"/>
                <w:sz w:val="20"/>
                <w:szCs w:val="20"/>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230265" w:rsidRPr="00230265" w:rsidRDefault="00230265" w:rsidP="00230265">
            <w:pPr>
              <w:spacing w:before="100" w:beforeAutospacing="1" w:after="100" w:afterAutospacing="1" w:line="240" w:lineRule="auto"/>
              <w:jc w:val="both"/>
              <w:rPr>
                <w:rFonts w:ascii="Calibri" w:eastAsia="Times New Roman" w:hAnsi="Calibri" w:cs="Calibri"/>
                <w:sz w:val="20"/>
                <w:szCs w:val="20"/>
                <w:lang w:eastAsia="ru-RU"/>
              </w:rPr>
            </w:pPr>
            <w:r w:rsidRPr="00230265">
              <w:rPr>
                <w:rFonts w:ascii="Arial" w:eastAsia="Times New Roman" w:hAnsi="Arial" w:cs="Arial"/>
                <w:sz w:val="20"/>
                <w:szCs w:val="20"/>
                <w:lang w:eastAsia="ru-RU"/>
              </w:rPr>
              <w:t xml:space="preserve">5.7. Количество </w:t>
            </w:r>
            <w:proofErr w:type="gramStart"/>
            <w:r w:rsidRPr="00230265">
              <w:rPr>
                <w:rFonts w:ascii="Arial" w:eastAsia="Times New Roman" w:hAnsi="Arial" w:cs="Arial"/>
                <w:sz w:val="20"/>
                <w:szCs w:val="20"/>
                <w:lang w:eastAsia="ru-RU"/>
              </w:rPr>
              <w:t>обучающихся</w:t>
            </w:r>
            <w:proofErr w:type="gramEnd"/>
            <w:r w:rsidRPr="00230265">
              <w:rPr>
                <w:rFonts w:ascii="Arial" w:eastAsia="Times New Roman" w:hAnsi="Arial" w:cs="Arial"/>
                <w:sz w:val="20"/>
                <w:szCs w:val="20"/>
                <w:lang w:eastAsia="ru-RU"/>
              </w:rPr>
              <w:t xml:space="preserve"> в расчете на 1 персональный компьютер</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230265" w:rsidRPr="00230265" w:rsidRDefault="00230265" w:rsidP="00230265">
            <w:pPr>
              <w:spacing w:before="100" w:beforeAutospacing="1" w:after="100" w:afterAutospacing="1" w:line="240" w:lineRule="auto"/>
              <w:rPr>
                <w:rFonts w:ascii="Calibri" w:eastAsia="Times New Roman" w:hAnsi="Calibri" w:cs="Calibri"/>
                <w:sz w:val="20"/>
                <w:szCs w:val="20"/>
                <w:lang w:eastAsia="ru-RU"/>
              </w:rPr>
            </w:pPr>
            <w:r w:rsidRPr="00230265">
              <w:rPr>
                <w:rFonts w:ascii="Arial" w:eastAsia="Times New Roman" w:hAnsi="Arial" w:cs="Arial"/>
                <w:sz w:val="20"/>
                <w:szCs w:val="20"/>
                <w:lang w:eastAsia="ru-RU"/>
              </w:rPr>
              <w:t>ФСНОО-2</w:t>
            </w:r>
          </w:p>
        </w:tc>
      </w:tr>
      <w:tr w:rsidR="00230265" w:rsidRPr="00230265" w:rsidTr="00230265">
        <w:trPr>
          <w:jc w:val="center"/>
        </w:trPr>
        <w:tc>
          <w:tcPr>
            <w:tcW w:w="0" w:type="auto"/>
            <w:vMerge/>
            <w:tcBorders>
              <w:top w:val="nil"/>
              <w:left w:val="single" w:sz="8" w:space="0" w:color="auto"/>
              <w:bottom w:val="single" w:sz="8" w:space="0" w:color="auto"/>
              <w:right w:val="single" w:sz="8" w:space="0" w:color="auto"/>
            </w:tcBorders>
            <w:vAlign w:val="center"/>
            <w:hideMark/>
          </w:tcPr>
          <w:p w:rsidR="00230265" w:rsidRPr="00230265" w:rsidRDefault="00230265" w:rsidP="00230265">
            <w:pPr>
              <w:spacing w:after="0" w:line="240" w:lineRule="auto"/>
              <w:rPr>
                <w:rFonts w:ascii="Calibri" w:eastAsia="Times New Roman" w:hAnsi="Calibri" w:cs="Calibri"/>
                <w:sz w:val="20"/>
                <w:szCs w:val="20"/>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230265" w:rsidRPr="00230265" w:rsidRDefault="00230265" w:rsidP="00230265">
            <w:pPr>
              <w:spacing w:before="100" w:beforeAutospacing="1" w:after="100" w:afterAutospacing="1" w:line="240" w:lineRule="auto"/>
              <w:jc w:val="both"/>
              <w:rPr>
                <w:rFonts w:ascii="Calibri" w:eastAsia="Times New Roman" w:hAnsi="Calibri" w:cs="Calibri"/>
                <w:sz w:val="20"/>
                <w:szCs w:val="20"/>
                <w:lang w:eastAsia="ru-RU"/>
              </w:rPr>
            </w:pPr>
            <w:r w:rsidRPr="00230265">
              <w:rPr>
                <w:rFonts w:ascii="Arial" w:eastAsia="Times New Roman" w:hAnsi="Arial" w:cs="Arial"/>
                <w:sz w:val="20"/>
                <w:szCs w:val="20"/>
                <w:lang w:eastAsia="ru-RU"/>
              </w:rPr>
              <w:t>5.8. Наличие и ведение электронного дневника,</w:t>
            </w:r>
            <w:r w:rsidR="002D7A5D">
              <w:rPr>
                <w:rFonts w:ascii="Calibri" w:eastAsia="Times New Roman" w:hAnsi="Calibri" w:cs="Calibri"/>
                <w:sz w:val="20"/>
                <w:szCs w:val="20"/>
                <w:lang w:eastAsia="ru-RU"/>
              </w:rPr>
              <w:t xml:space="preserve"> </w:t>
            </w:r>
            <w:bookmarkStart w:id="0" w:name="_GoBack"/>
            <w:bookmarkEnd w:id="0"/>
            <w:r w:rsidRPr="00230265">
              <w:rPr>
                <w:rFonts w:ascii="Arial" w:eastAsia="Times New Roman" w:hAnsi="Arial" w:cs="Arial"/>
                <w:sz w:val="20"/>
                <w:szCs w:val="20"/>
                <w:lang w:eastAsia="ru-RU"/>
              </w:rPr>
              <w:t>электронного журнала в образовательной организации</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230265" w:rsidRPr="00230265" w:rsidRDefault="00230265" w:rsidP="00230265">
            <w:pPr>
              <w:spacing w:before="100" w:beforeAutospacing="1" w:after="100" w:afterAutospacing="1" w:line="240" w:lineRule="auto"/>
              <w:rPr>
                <w:rFonts w:ascii="Calibri" w:eastAsia="Times New Roman" w:hAnsi="Calibri" w:cs="Calibri"/>
                <w:sz w:val="20"/>
                <w:szCs w:val="20"/>
                <w:lang w:eastAsia="ru-RU"/>
              </w:rPr>
            </w:pPr>
            <w:r w:rsidRPr="00230265">
              <w:rPr>
                <w:rFonts w:ascii="Arial" w:eastAsia="Times New Roman" w:hAnsi="Arial" w:cs="Arial"/>
                <w:sz w:val="20"/>
                <w:szCs w:val="20"/>
                <w:lang w:eastAsia="ru-RU"/>
              </w:rPr>
              <w:t>ФСНОО-2</w:t>
            </w:r>
          </w:p>
        </w:tc>
      </w:tr>
      <w:tr w:rsidR="00230265" w:rsidRPr="00230265" w:rsidTr="00230265">
        <w:trPr>
          <w:jc w:val="center"/>
        </w:trPr>
        <w:tc>
          <w:tcPr>
            <w:tcW w:w="0" w:type="auto"/>
            <w:vMerge/>
            <w:tcBorders>
              <w:top w:val="nil"/>
              <w:left w:val="single" w:sz="8" w:space="0" w:color="auto"/>
              <w:bottom w:val="single" w:sz="8" w:space="0" w:color="auto"/>
              <w:right w:val="single" w:sz="8" w:space="0" w:color="auto"/>
            </w:tcBorders>
            <w:vAlign w:val="center"/>
            <w:hideMark/>
          </w:tcPr>
          <w:p w:rsidR="00230265" w:rsidRPr="00230265" w:rsidRDefault="00230265" w:rsidP="00230265">
            <w:pPr>
              <w:spacing w:after="0" w:line="240" w:lineRule="auto"/>
              <w:rPr>
                <w:rFonts w:ascii="Calibri" w:eastAsia="Times New Roman" w:hAnsi="Calibri" w:cs="Calibri"/>
                <w:sz w:val="20"/>
                <w:szCs w:val="20"/>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230265" w:rsidRPr="00230265" w:rsidRDefault="00230265" w:rsidP="00230265">
            <w:pPr>
              <w:spacing w:before="100" w:beforeAutospacing="1" w:after="100" w:afterAutospacing="1" w:line="240" w:lineRule="auto"/>
              <w:jc w:val="both"/>
              <w:rPr>
                <w:rFonts w:ascii="Calibri" w:eastAsia="Times New Roman" w:hAnsi="Calibri" w:cs="Calibri"/>
                <w:sz w:val="20"/>
                <w:szCs w:val="20"/>
                <w:lang w:eastAsia="ru-RU"/>
              </w:rPr>
            </w:pPr>
            <w:r w:rsidRPr="00230265">
              <w:rPr>
                <w:rFonts w:ascii="Arial" w:eastAsia="Times New Roman" w:hAnsi="Arial" w:cs="Arial"/>
                <w:sz w:val="20"/>
                <w:szCs w:val="20"/>
                <w:lang w:eastAsia="ru-RU"/>
              </w:rPr>
              <w:t>5.9. Укомплектованность педагогическими кадрами на начало нового учебного года</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230265" w:rsidRPr="00230265" w:rsidRDefault="00230265" w:rsidP="00230265">
            <w:pPr>
              <w:spacing w:before="100" w:beforeAutospacing="1" w:after="100" w:afterAutospacing="1" w:line="240" w:lineRule="auto"/>
              <w:rPr>
                <w:rFonts w:ascii="Calibri" w:eastAsia="Times New Roman" w:hAnsi="Calibri" w:cs="Calibri"/>
                <w:sz w:val="20"/>
                <w:szCs w:val="20"/>
                <w:lang w:eastAsia="ru-RU"/>
              </w:rPr>
            </w:pPr>
            <w:r w:rsidRPr="00230265">
              <w:rPr>
                <w:rFonts w:ascii="Arial" w:eastAsia="Times New Roman" w:hAnsi="Arial" w:cs="Arial"/>
                <w:sz w:val="20"/>
                <w:szCs w:val="20"/>
                <w:lang w:eastAsia="ru-RU"/>
              </w:rPr>
              <w:t>ФСНОО-1</w:t>
            </w:r>
          </w:p>
        </w:tc>
      </w:tr>
      <w:tr w:rsidR="00230265" w:rsidRPr="00230265" w:rsidTr="00230265">
        <w:trPr>
          <w:jc w:val="center"/>
        </w:trPr>
        <w:tc>
          <w:tcPr>
            <w:tcW w:w="0" w:type="auto"/>
            <w:vMerge/>
            <w:tcBorders>
              <w:top w:val="nil"/>
              <w:left w:val="single" w:sz="8" w:space="0" w:color="auto"/>
              <w:bottom w:val="single" w:sz="8" w:space="0" w:color="auto"/>
              <w:right w:val="single" w:sz="8" w:space="0" w:color="auto"/>
            </w:tcBorders>
            <w:vAlign w:val="center"/>
            <w:hideMark/>
          </w:tcPr>
          <w:p w:rsidR="00230265" w:rsidRPr="00230265" w:rsidRDefault="00230265" w:rsidP="00230265">
            <w:pPr>
              <w:spacing w:after="0" w:line="240" w:lineRule="auto"/>
              <w:rPr>
                <w:rFonts w:ascii="Calibri" w:eastAsia="Times New Roman" w:hAnsi="Calibri" w:cs="Calibri"/>
                <w:sz w:val="20"/>
                <w:szCs w:val="20"/>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230265" w:rsidRPr="00230265" w:rsidRDefault="00230265" w:rsidP="00230265">
            <w:pPr>
              <w:spacing w:before="100" w:beforeAutospacing="1" w:after="100" w:afterAutospacing="1" w:line="240" w:lineRule="auto"/>
              <w:jc w:val="both"/>
              <w:rPr>
                <w:rFonts w:ascii="Calibri" w:eastAsia="Times New Roman" w:hAnsi="Calibri" w:cs="Calibri"/>
                <w:sz w:val="20"/>
                <w:szCs w:val="20"/>
                <w:lang w:eastAsia="ru-RU"/>
              </w:rPr>
            </w:pPr>
            <w:r w:rsidRPr="00230265">
              <w:rPr>
                <w:rFonts w:ascii="Arial" w:eastAsia="Times New Roman" w:hAnsi="Arial" w:cs="Arial"/>
                <w:sz w:val="20"/>
                <w:szCs w:val="20"/>
                <w:lang w:eastAsia="ru-RU"/>
              </w:rPr>
              <w:t>5.10. Участие педагогов в конкурсах профессионального мастерства</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230265" w:rsidRPr="00230265" w:rsidRDefault="00230265" w:rsidP="00230265">
            <w:pPr>
              <w:spacing w:before="100" w:beforeAutospacing="1" w:after="100" w:afterAutospacing="1" w:line="240" w:lineRule="auto"/>
              <w:rPr>
                <w:rFonts w:ascii="Calibri" w:eastAsia="Times New Roman" w:hAnsi="Calibri" w:cs="Calibri"/>
                <w:sz w:val="20"/>
                <w:szCs w:val="20"/>
                <w:lang w:eastAsia="ru-RU"/>
              </w:rPr>
            </w:pPr>
            <w:r w:rsidRPr="00230265">
              <w:rPr>
                <w:rFonts w:ascii="Arial" w:eastAsia="Times New Roman" w:hAnsi="Arial" w:cs="Arial"/>
                <w:sz w:val="20"/>
                <w:szCs w:val="20"/>
                <w:lang w:eastAsia="ru-RU"/>
              </w:rPr>
              <w:t>Данные образовательной организации</w:t>
            </w:r>
          </w:p>
        </w:tc>
      </w:tr>
    </w:tbl>
    <w:p w:rsidR="00C128FF" w:rsidRDefault="00C128FF"/>
    <w:sectPr w:rsidR="00C128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513B3D"/>
    <w:multiLevelType w:val="hybridMultilevel"/>
    <w:tmpl w:val="D454216C"/>
    <w:lvl w:ilvl="0" w:tplc="DD824C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8AB"/>
    <w:rsid w:val="00230265"/>
    <w:rsid w:val="002D7A5D"/>
    <w:rsid w:val="00C128FF"/>
    <w:rsid w:val="00E738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302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30265"/>
    <w:rPr>
      <w:color w:val="0000FF"/>
      <w:u w:val="single"/>
    </w:rPr>
  </w:style>
  <w:style w:type="paragraph" w:styleId="a5">
    <w:name w:val="No Spacing"/>
    <w:basedOn w:val="a"/>
    <w:uiPriority w:val="1"/>
    <w:qFormat/>
    <w:rsid w:val="002302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75pt">
    <w:name w:val="275pt"/>
    <w:basedOn w:val="a0"/>
    <w:rsid w:val="00230265"/>
  </w:style>
  <w:style w:type="character" w:customStyle="1" w:styleId="29pt">
    <w:name w:val="29pt"/>
    <w:basedOn w:val="a0"/>
    <w:rsid w:val="00230265"/>
  </w:style>
  <w:style w:type="paragraph" w:styleId="a6">
    <w:name w:val="List Paragraph"/>
    <w:basedOn w:val="a"/>
    <w:uiPriority w:val="34"/>
    <w:qFormat/>
    <w:rsid w:val="0023026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302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30265"/>
    <w:rPr>
      <w:color w:val="0000FF"/>
      <w:u w:val="single"/>
    </w:rPr>
  </w:style>
  <w:style w:type="paragraph" w:styleId="a5">
    <w:name w:val="No Spacing"/>
    <w:basedOn w:val="a"/>
    <w:uiPriority w:val="1"/>
    <w:qFormat/>
    <w:rsid w:val="002302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75pt">
    <w:name w:val="275pt"/>
    <w:basedOn w:val="a0"/>
    <w:rsid w:val="00230265"/>
  </w:style>
  <w:style w:type="character" w:customStyle="1" w:styleId="29pt">
    <w:name w:val="29pt"/>
    <w:basedOn w:val="a0"/>
    <w:rsid w:val="00230265"/>
  </w:style>
  <w:style w:type="paragraph" w:styleId="a6">
    <w:name w:val="List Paragraph"/>
    <w:basedOn w:val="a"/>
    <w:uiPriority w:val="34"/>
    <w:qFormat/>
    <w:rsid w:val="002302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7517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us.gov.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1435</Words>
  <Characters>8185</Characters>
  <Application>Microsoft Office Word</Application>
  <DocSecurity>0</DocSecurity>
  <Lines>68</Lines>
  <Paragraphs>19</Paragraphs>
  <ScaleCrop>false</ScaleCrop>
  <Company/>
  <LinksUpToDate>false</LinksUpToDate>
  <CharactersWithSpaces>9601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Я</cp:lastModifiedBy>
  <cp:revision>3</cp:revision>
  <dcterms:created xsi:type="dcterms:W3CDTF">2021-07-12T09:38:00Z</dcterms:created>
  <dcterms:modified xsi:type="dcterms:W3CDTF">2021-07-12T09:44:00Z</dcterms:modified>
</cp:coreProperties>
</file>